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455" w:rsidRPr="00C026BB" w:rsidRDefault="00F36455" w:rsidP="00A33836">
      <w:pPr>
        <w:autoSpaceDE w:val="0"/>
        <w:autoSpaceDN w:val="0"/>
        <w:adjustRightInd w:val="0"/>
        <w:spacing w:line="240" w:lineRule="auto"/>
        <w:jc w:val="center"/>
        <w:rPr>
          <w:rFonts w:ascii="Times New Roman" w:hAnsi="Times New Roman" w:cs="Times New Roman"/>
          <w:b/>
          <w:bCs/>
        </w:rPr>
      </w:pPr>
      <w:r w:rsidRPr="00C026BB">
        <w:rPr>
          <w:rFonts w:ascii="Times New Roman" w:hAnsi="Times New Roman" w:cs="Times New Roman"/>
          <w:b/>
          <w:bCs/>
        </w:rPr>
        <w:t>ЯКУТСКАЯ ГОРОДСКАЯ ДУМА</w:t>
      </w:r>
    </w:p>
    <w:p w:rsidR="00F36455" w:rsidRPr="00C026BB" w:rsidRDefault="00F36455" w:rsidP="00F36455">
      <w:pPr>
        <w:autoSpaceDE w:val="0"/>
        <w:autoSpaceDN w:val="0"/>
        <w:adjustRightInd w:val="0"/>
        <w:spacing w:line="240" w:lineRule="auto"/>
        <w:jc w:val="center"/>
        <w:rPr>
          <w:rFonts w:ascii="Times New Roman" w:hAnsi="Times New Roman" w:cs="Times New Roman"/>
          <w:b/>
          <w:bCs/>
        </w:rPr>
      </w:pPr>
      <w:r w:rsidRPr="00C026BB">
        <w:rPr>
          <w:rFonts w:ascii="Times New Roman" w:hAnsi="Times New Roman" w:cs="Times New Roman"/>
          <w:b/>
          <w:bCs/>
        </w:rPr>
        <w:t>РЕШЕНИЕ</w:t>
      </w:r>
    </w:p>
    <w:p w:rsidR="00F36455" w:rsidRPr="00C026BB" w:rsidRDefault="00F36455" w:rsidP="00F36455">
      <w:pPr>
        <w:autoSpaceDE w:val="0"/>
        <w:autoSpaceDN w:val="0"/>
        <w:adjustRightInd w:val="0"/>
        <w:spacing w:line="240" w:lineRule="auto"/>
        <w:jc w:val="center"/>
        <w:rPr>
          <w:rFonts w:ascii="Times New Roman" w:hAnsi="Times New Roman" w:cs="Times New Roman"/>
          <w:b/>
          <w:bCs/>
        </w:rPr>
      </w:pPr>
      <w:r w:rsidRPr="00C026BB">
        <w:rPr>
          <w:rFonts w:ascii="Times New Roman" w:hAnsi="Times New Roman" w:cs="Times New Roman"/>
          <w:b/>
          <w:bCs/>
        </w:rPr>
        <w:t>от 28 августа 2013 г. N РЯГД-57-15</w:t>
      </w:r>
    </w:p>
    <w:p w:rsidR="00F36455" w:rsidRPr="00C026BB" w:rsidRDefault="00F36455" w:rsidP="00F36455">
      <w:pPr>
        <w:autoSpaceDE w:val="0"/>
        <w:autoSpaceDN w:val="0"/>
        <w:adjustRightInd w:val="0"/>
        <w:spacing w:line="240" w:lineRule="auto"/>
        <w:jc w:val="center"/>
        <w:rPr>
          <w:rFonts w:ascii="Times New Roman" w:hAnsi="Times New Roman" w:cs="Times New Roman"/>
          <w:b/>
          <w:bCs/>
        </w:rPr>
      </w:pPr>
    </w:p>
    <w:p w:rsidR="00F36455" w:rsidRPr="00C026BB" w:rsidRDefault="00F36455" w:rsidP="00F36455">
      <w:pPr>
        <w:autoSpaceDE w:val="0"/>
        <w:autoSpaceDN w:val="0"/>
        <w:adjustRightInd w:val="0"/>
        <w:spacing w:line="240" w:lineRule="auto"/>
        <w:jc w:val="center"/>
        <w:rPr>
          <w:rFonts w:ascii="Times New Roman" w:hAnsi="Times New Roman" w:cs="Times New Roman"/>
          <w:b/>
          <w:bCs/>
        </w:rPr>
      </w:pPr>
      <w:r w:rsidRPr="00C026BB">
        <w:rPr>
          <w:rFonts w:ascii="Times New Roman" w:hAnsi="Times New Roman" w:cs="Times New Roman"/>
          <w:b/>
          <w:bCs/>
        </w:rPr>
        <w:t>ОБ УТВЕРЖДЕНИИ ПОЛОЖЕНИЙ ОТДЕЛЬНЫХ СТРУКТУРНЫХ</w:t>
      </w:r>
    </w:p>
    <w:p w:rsidR="00F36455" w:rsidRPr="00C026BB" w:rsidRDefault="00F36455" w:rsidP="00F36455">
      <w:pPr>
        <w:autoSpaceDE w:val="0"/>
        <w:autoSpaceDN w:val="0"/>
        <w:adjustRightInd w:val="0"/>
        <w:spacing w:line="240" w:lineRule="auto"/>
        <w:jc w:val="center"/>
        <w:rPr>
          <w:rFonts w:ascii="Times New Roman" w:hAnsi="Times New Roman" w:cs="Times New Roman"/>
          <w:b/>
          <w:bCs/>
        </w:rPr>
      </w:pPr>
      <w:r w:rsidRPr="00C026BB">
        <w:rPr>
          <w:rFonts w:ascii="Times New Roman" w:hAnsi="Times New Roman" w:cs="Times New Roman"/>
          <w:b/>
          <w:bCs/>
        </w:rPr>
        <w:t>ПОДРАЗДЕЛЕНИЙ ОКРУЖНОЙ АДМИНИСТРАЦИИ ГОРОДА ЯКУТСКА</w:t>
      </w:r>
    </w:p>
    <w:p w:rsidR="00F36455" w:rsidRPr="00C026BB" w:rsidRDefault="00F36455" w:rsidP="00F36455">
      <w:pPr>
        <w:autoSpaceDE w:val="0"/>
        <w:autoSpaceDN w:val="0"/>
        <w:adjustRightInd w:val="0"/>
        <w:spacing w:after="0" w:line="240" w:lineRule="auto"/>
        <w:rPr>
          <w:rFonts w:ascii="Times New Roman" w:hAnsi="Times New Roman" w:cs="Times New Roman"/>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36455" w:rsidRPr="00C026BB">
        <w:tc>
          <w:tcPr>
            <w:tcW w:w="60" w:type="dxa"/>
            <w:shd w:val="clear" w:color="auto" w:fill="CED3F1"/>
            <w:tcMar>
              <w:top w:w="0" w:type="dxa"/>
              <w:left w:w="0" w:type="dxa"/>
              <w:bottom w:w="0" w:type="dxa"/>
              <w:right w:w="0" w:type="dxa"/>
            </w:tcMar>
          </w:tcPr>
          <w:p w:rsidR="00F36455" w:rsidRPr="00C026BB" w:rsidRDefault="00F36455">
            <w:pPr>
              <w:autoSpaceDE w:val="0"/>
              <w:autoSpaceDN w:val="0"/>
              <w:adjustRightInd w:val="0"/>
              <w:spacing w:after="0" w:line="240" w:lineRule="auto"/>
              <w:rPr>
                <w:rFonts w:ascii="Times New Roman" w:hAnsi="Times New Roman" w:cs="Times New Roman"/>
              </w:rPr>
            </w:pPr>
          </w:p>
        </w:tc>
        <w:tc>
          <w:tcPr>
            <w:tcW w:w="113" w:type="dxa"/>
            <w:shd w:val="clear" w:color="auto" w:fill="F4F3F8"/>
            <w:tcMar>
              <w:top w:w="0" w:type="dxa"/>
              <w:left w:w="0" w:type="dxa"/>
              <w:bottom w:w="0" w:type="dxa"/>
              <w:right w:w="0" w:type="dxa"/>
            </w:tcMar>
          </w:tcPr>
          <w:p w:rsidR="00F36455" w:rsidRPr="00C026BB" w:rsidRDefault="00F36455">
            <w:pPr>
              <w:autoSpaceDE w:val="0"/>
              <w:autoSpaceDN w:val="0"/>
              <w:adjustRightInd w:val="0"/>
              <w:spacing w:after="0" w:line="240" w:lineRule="auto"/>
              <w:rPr>
                <w:rFonts w:ascii="Times New Roman" w:hAnsi="Times New Roman" w:cs="Times New Roman"/>
              </w:rPr>
            </w:pPr>
          </w:p>
        </w:tc>
        <w:tc>
          <w:tcPr>
            <w:tcW w:w="0" w:type="auto"/>
            <w:shd w:val="clear" w:color="auto" w:fill="F4F3F8"/>
            <w:tcMar>
              <w:top w:w="113" w:type="dxa"/>
              <w:left w:w="0" w:type="dxa"/>
              <w:bottom w:w="113" w:type="dxa"/>
              <w:right w:w="0" w:type="dxa"/>
            </w:tcMar>
          </w:tcPr>
          <w:p w:rsidR="00F36455" w:rsidRPr="00C026BB" w:rsidRDefault="00F36455">
            <w:pPr>
              <w:autoSpaceDE w:val="0"/>
              <w:autoSpaceDN w:val="0"/>
              <w:adjustRightInd w:val="0"/>
              <w:spacing w:after="0" w:line="240" w:lineRule="auto"/>
              <w:jc w:val="center"/>
              <w:rPr>
                <w:rFonts w:ascii="Times New Roman" w:hAnsi="Times New Roman" w:cs="Times New Roman"/>
                <w:color w:val="392C69"/>
              </w:rPr>
            </w:pPr>
            <w:r w:rsidRPr="00C026BB">
              <w:rPr>
                <w:rFonts w:ascii="Times New Roman" w:hAnsi="Times New Roman" w:cs="Times New Roman"/>
                <w:color w:val="392C69"/>
              </w:rPr>
              <w:t>Список изменяющих документов</w:t>
            </w:r>
          </w:p>
          <w:p w:rsidR="00F36455" w:rsidRPr="00C026BB" w:rsidRDefault="00F36455">
            <w:pPr>
              <w:autoSpaceDE w:val="0"/>
              <w:autoSpaceDN w:val="0"/>
              <w:adjustRightInd w:val="0"/>
              <w:spacing w:after="0" w:line="240" w:lineRule="auto"/>
              <w:jc w:val="center"/>
              <w:rPr>
                <w:rFonts w:ascii="Times New Roman" w:hAnsi="Times New Roman" w:cs="Times New Roman"/>
                <w:color w:val="392C69"/>
              </w:rPr>
            </w:pPr>
            <w:r w:rsidRPr="00C026BB">
              <w:rPr>
                <w:rFonts w:ascii="Times New Roman" w:hAnsi="Times New Roman" w:cs="Times New Roman"/>
                <w:color w:val="392C69"/>
              </w:rPr>
              <w:t>(в ред. решений Якутской городской Думы</w:t>
            </w:r>
          </w:p>
          <w:p w:rsidR="00F36455" w:rsidRPr="00C026BB" w:rsidRDefault="00F36455">
            <w:pPr>
              <w:autoSpaceDE w:val="0"/>
              <w:autoSpaceDN w:val="0"/>
              <w:adjustRightInd w:val="0"/>
              <w:spacing w:after="0" w:line="240" w:lineRule="auto"/>
              <w:jc w:val="center"/>
              <w:rPr>
                <w:rFonts w:ascii="Times New Roman" w:hAnsi="Times New Roman" w:cs="Times New Roman"/>
                <w:color w:val="392C69"/>
              </w:rPr>
            </w:pPr>
            <w:r w:rsidRPr="00C026BB">
              <w:rPr>
                <w:rFonts w:ascii="Times New Roman" w:hAnsi="Times New Roman" w:cs="Times New Roman"/>
                <w:color w:val="392C69"/>
              </w:rPr>
              <w:t xml:space="preserve">от 25.12.2013 </w:t>
            </w:r>
            <w:hyperlink r:id="rId4" w:history="1">
              <w:r w:rsidRPr="00C026BB">
                <w:rPr>
                  <w:rFonts w:ascii="Times New Roman" w:hAnsi="Times New Roman" w:cs="Times New Roman"/>
                  <w:color w:val="0000FF"/>
                </w:rPr>
                <w:t>N РЯГД-5-15</w:t>
              </w:r>
            </w:hyperlink>
            <w:r w:rsidRPr="00C026BB">
              <w:rPr>
                <w:rFonts w:ascii="Times New Roman" w:hAnsi="Times New Roman" w:cs="Times New Roman"/>
                <w:color w:val="392C69"/>
              </w:rPr>
              <w:t xml:space="preserve">, от 09.04.2014 </w:t>
            </w:r>
            <w:hyperlink r:id="rId5" w:history="1">
              <w:r w:rsidRPr="00C026BB">
                <w:rPr>
                  <w:rFonts w:ascii="Times New Roman" w:hAnsi="Times New Roman" w:cs="Times New Roman"/>
                  <w:color w:val="0000FF"/>
                </w:rPr>
                <w:t>N РЯГД-7-14</w:t>
              </w:r>
            </w:hyperlink>
            <w:r w:rsidRPr="00C026BB">
              <w:rPr>
                <w:rFonts w:ascii="Times New Roman" w:hAnsi="Times New Roman" w:cs="Times New Roman"/>
                <w:color w:val="392C69"/>
              </w:rPr>
              <w:t>,</w:t>
            </w:r>
          </w:p>
          <w:p w:rsidR="00F36455" w:rsidRPr="00C026BB" w:rsidRDefault="00F36455">
            <w:pPr>
              <w:autoSpaceDE w:val="0"/>
              <w:autoSpaceDN w:val="0"/>
              <w:adjustRightInd w:val="0"/>
              <w:spacing w:after="0" w:line="240" w:lineRule="auto"/>
              <w:jc w:val="center"/>
              <w:rPr>
                <w:rFonts w:ascii="Times New Roman" w:hAnsi="Times New Roman" w:cs="Times New Roman"/>
                <w:color w:val="392C69"/>
              </w:rPr>
            </w:pPr>
            <w:r w:rsidRPr="00C026BB">
              <w:rPr>
                <w:rFonts w:ascii="Times New Roman" w:hAnsi="Times New Roman" w:cs="Times New Roman"/>
                <w:color w:val="392C69"/>
              </w:rPr>
              <w:t xml:space="preserve">от 11.06.2014 </w:t>
            </w:r>
            <w:hyperlink r:id="rId6" w:history="1">
              <w:r w:rsidRPr="00C026BB">
                <w:rPr>
                  <w:rFonts w:ascii="Times New Roman" w:hAnsi="Times New Roman" w:cs="Times New Roman"/>
                  <w:color w:val="0000FF"/>
                </w:rPr>
                <w:t>N РЯГД-8-7</w:t>
              </w:r>
            </w:hyperlink>
            <w:r w:rsidRPr="00C026BB">
              <w:rPr>
                <w:rFonts w:ascii="Times New Roman" w:hAnsi="Times New Roman" w:cs="Times New Roman"/>
                <w:color w:val="392C69"/>
              </w:rPr>
              <w:t xml:space="preserve">, от 03.09.2014 </w:t>
            </w:r>
            <w:hyperlink r:id="rId7" w:history="1">
              <w:r w:rsidRPr="00C026BB">
                <w:rPr>
                  <w:rFonts w:ascii="Times New Roman" w:hAnsi="Times New Roman" w:cs="Times New Roman"/>
                  <w:color w:val="0000FF"/>
                </w:rPr>
                <w:t>N РЯГД-10-13</w:t>
              </w:r>
            </w:hyperlink>
            <w:r w:rsidRPr="00C026BB">
              <w:rPr>
                <w:rFonts w:ascii="Times New Roman" w:hAnsi="Times New Roman" w:cs="Times New Roman"/>
                <w:color w:val="392C69"/>
              </w:rPr>
              <w:t>,</w:t>
            </w:r>
          </w:p>
          <w:p w:rsidR="00F36455" w:rsidRPr="00C026BB" w:rsidRDefault="00F36455">
            <w:pPr>
              <w:autoSpaceDE w:val="0"/>
              <w:autoSpaceDN w:val="0"/>
              <w:adjustRightInd w:val="0"/>
              <w:spacing w:after="0" w:line="240" w:lineRule="auto"/>
              <w:jc w:val="center"/>
              <w:rPr>
                <w:rFonts w:ascii="Times New Roman" w:hAnsi="Times New Roman" w:cs="Times New Roman"/>
                <w:color w:val="392C69"/>
              </w:rPr>
            </w:pPr>
            <w:r w:rsidRPr="00C026BB">
              <w:rPr>
                <w:rFonts w:ascii="Times New Roman" w:hAnsi="Times New Roman" w:cs="Times New Roman"/>
                <w:color w:val="392C69"/>
              </w:rPr>
              <w:t xml:space="preserve">от 26.11.2014 </w:t>
            </w:r>
            <w:hyperlink r:id="rId8" w:history="1">
              <w:r w:rsidRPr="00C026BB">
                <w:rPr>
                  <w:rFonts w:ascii="Times New Roman" w:hAnsi="Times New Roman" w:cs="Times New Roman"/>
                  <w:color w:val="0000FF"/>
                </w:rPr>
                <w:t>N РЯГД-12-8</w:t>
              </w:r>
            </w:hyperlink>
            <w:r w:rsidRPr="00C026BB">
              <w:rPr>
                <w:rFonts w:ascii="Times New Roman" w:hAnsi="Times New Roman" w:cs="Times New Roman"/>
                <w:color w:val="392C69"/>
              </w:rPr>
              <w:t xml:space="preserve">, от 25.02.2015 </w:t>
            </w:r>
            <w:hyperlink r:id="rId9" w:history="1">
              <w:r w:rsidRPr="00C026BB">
                <w:rPr>
                  <w:rFonts w:ascii="Times New Roman" w:hAnsi="Times New Roman" w:cs="Times New Roman"/>
                  <w:color w:val="0000FF"/>
                </w:rPr>
                <w:t>N РЯГД-15-7</w:t>
              </w:r>
            </w:hyperlink>
            <w:r w:rsidRPr="00C026BB">
              <w:rPr>
                <w:rFonts w:ascii="Times New Roman" w:hAnsi="Times New Roman" w:cs="Times New Roman"/>
                <w:color w:val="392C69"/>
              </w:rPr>
              <w:t>,</w:t>
            </w:r>
          </w:p>
          <w:p w:rsidR="00F36455" w:rsidRPr="00C026BB" w:rsidRDefault="00F36455">
            <w:pPr>
              <w:autoSpaceDE w:val="0"/>
              <w:autoSpaceDN w:val="0"/>
              <w:adjustRightInd w:val="0"/>
              <w:spacing w:after="0" w:line="240" w:lineRule="auto"/>
              <w:jc w:val="center"/>
              <w:rPr>
                <w:rFonts w:ascii="Times New Roman" w:hAnsi="Times New Roman" w:cs="Times New Roman"/>
                <w:color w:val="392C69"/>
              </w:rPr>
            </w:pPr>
            <w:r w:rsidRPr="00C026BB">
              <w:rPr>
                <w:rFonts w:ascii="Times New Roman" w:hAnsi="Times New Roman" w:cs="Times New Roman"/>
                <w:color w:val="392C69"/>
              </w:rPr>
              <w:t xml:space="preserve">от 19.06.2017 </w:t>
            </w:r>
            <w:hyperlink r:id="rId10" w:history="1">
              <w:r w:rsidRPr="00C026BB">
                <w:rPr>
                  <w:rFonts w:ascii="Times New Roman" w:hAnsi="Times New Roman" w:cs="Times New Roman"/>
                  <w:color w:val="0000FF"/>
                </w:rPr>
                <w:t>N РЯГД-36-11</w:t>
              </w:r>
            </w:hyperlink>
            <w:r w:rsidRPr="00C026BB">
              <w:rPr>
                <w:rFonts w:ascii="Times New Roman" w:hAnsi="Times New Roman" w:cs="Times New Roman"/>
                <w:color w:val="392C69"/>
              </w:rPr>
              <w:t xml:space="preserve">, от 05.09.2018 </w:t>
            </w:r>
            <w:hyperlink r:id="rId11" w:history="1">
              <w:r w:rsidRPr="00C026BB">
                <w:rPr>
                  <w:rFonts w:ascii="Times New Roman" w:hAnsi="Times New Roman" w:cs="Times New Roman"/>
                  <w:color w:val="0000FF"/>
                </w:rPr>
                <w:t>N РЯГД-50-5</w:t>
              </w:r>
            </w:hyperlink>
            <w:r w:rsidRPr="00C026BB">
              <w:rPr>
                <w:rFonts w:ascii="Times New Roman" w:hAnsi="Times New Roman" w:cs="Times New Roman"/>
                <w:color w:val="392C69"/>
              </w:rPr>
              <w:t>,</w:t>
            </w:r>
          </w:p>
          <w:p w:rsidR="00F36455" w:rsidRPr="00C026BB" w:rsidRDefault="00F36455">
            <w:pPr>
              <w:autoSpaceDE w:val="0"/>
              <w:autoSpaceDN w:val="0"/>
              <w:adjustRightInd w:val="0"/>
              <w:spacing w:after="0" w:line="240" w:lineRule="auto"/>
              <w:jc w:val="center"/>
              <w:rPr>
                <w:rFonts w:ascii="Times New Roman" w:hAnsi="Times New Roman" w:cs="Times New Roman"/>
                <w:color w:val="392C69"/>
              </w:rPr>
            </w:pPr>
            <w:r w:rsidRPr="00C026BB">
              <w:rPr>
                <w:rFonts w:ascii="Times New Roman" w:hAnsi="Times New Roman" w:cs="Times New Roman"/>
                <w:color w:val="392C69"/>
              </w:rPr>
              <w:t xml:space="preserve">от 30.06.2021 </w:t>
            </w:r>
            <w:hyperlink r:id="rId12" w:history="1">
              <w:r w:rsidRPr="00C026BB">
                <w:rPr>
                  <w:rFonts w:ascii="Times New Roman" w:hAnsi="Times New Roman" w:cs="Times New Roman"/>
                  <w:color w:val="0000FF"/>
                </w:rPr>
                <w:t>N РЯГД-30-4</w:t>
              </w:r>
            </w:hyperlink>
            <w:r w:rsidRPr="00C026BB">
              <w:rPr>
                <w:rFonts w:ascii="Times New Roman" w:hAnsi="Times New Roman" w:cs="Times New Roman"/>
                <w:color w:val="392C69"/>
              </w:rPr>
              <w:t xml:space="preserve">, от 08.09.2021 </w:t>
            </w:r>
            <w:hyperlink r:id="rId13" w:history="1">
              <w:r w:rsidRPr="00C026BB">
                <w:rPr>
                  <w:rFonts w:ascii="Times New Roman" w:hAnsi="Times New Roman" w:cs="Times New Roman"/>
                  <w:color w:val="0000FF"/>
                </w:rPr>
                <w:t>N РЯГД-31-8</w:t>
              </w:r>
            </w:hyperlink>
            <w:r w:rsidRPr="00C026BB">
              <w:rPr>
                <w:rFonts w:ascii="Times New Roman" w:hAnsi="Times New Roman" w:cs="Times New Roman"/>
                <w:color w:val="392C69"/>
              </w:rPr>
              <w:t>,</w:t>
            </w:r>
          </w:p>
          <w:p w:rsidR="00F36455" w:rsidRPr="00C026BB" w:rsidRDefault="00F36455">
            <w:pPr>
              <w:autoSpaceDE w:val="0"/>
              <w:autoSpaceDN w:val="0"/>
              <w:adjustRightInd w:val="0"/>
              <w:spacing w:after="0" w:line="240" w:lineRule="auto"/>
              <w:jc w:val="center"/>
              <w:rPr>
                <w:rFonts w:ascii="Times New Roman" w:hAnsi="Times New Roman" w:cs="Times New Roman"/>
                <w:color w:val="392C69"/>
              </w:rPr>
            </w:pPr>
            <w:r w:rsidRPr="00C026BB">
              <w:rPr>
                <w:rFonts w:ascii="Times New Roman" w:hAnsi="Times New Roman" w:cs="Times New Roman"/>
                <w:color w:val="392C69"/>
              </w:rPr>
              <w:t xml:space="preserve">от 15.06.2022 </w:t>
            </w:r>
            <w:hyperlink r:id="rId14" w:history="1">
              <w:r w:rsidRPr="00C026BB">
                <w:rPr>
                  <w:rFonts w:ascii="Times New Roman" w:hAnsi="Times New Roman" w:cs="Times New Roman"/>
                  <w:color w:val="0000FF"/>
                </w:rPr>
                <w:t>N РЯГД-38-9</w:t>
              </w:r>
            </w:hyperlink>
            <w:r w:rsidRPr="00C026BB">
              <w:rPr>
                <w:rFonts w:ascii="Times New Roman" w:hAnsi="Times New Roman" w:cs="Times New Roman"/>
                <w:color w:val="392C69"/>
              </w:rPr>
              <w:t xml:space="preserve">, от 27.11.2024 </w:t>
            </w:r>
            <w:hyperlink r:id="rId15" w:history="1">
              <w:r w:rsidRPr="00C026BB">
                <w:rPr>
                  <w:rFonts w:ascii="Times New Roman" w:hAnsi="Times New Roman" w:cs="Times New Roman"/>
                  <w:color w:val="0000FF"/>
                </w:rPr>
                <w:t>N РЯГД-10-12</w:t>
              </w:r>
            </w:hyperlink>
            <w:r w:rsidRPr="00C026BB">
              <w:rPr>
                <w:rFonts w:ascii="Times New Roman" w:hAnsi="Times New Roman" w:cs="Times New Roman"/>
                <w:color w:val="392C69"/>
              </w:rPr>
              <w:t>)</w:t>
            </w:r>
          </w:p>
        </w:tc>
        <w:tc>
          <w:tcPr>
            <w:tcW w:w="113" w:type="dxa"/>
            <w:shd w:val="clear" w:color="auto" w:fill="F4F3F8"/>
            <w:tcMar>
              <w:top w:w="0" w:type="dxa"/>
              <w:left w:w="0" w:type="dxa"/>
              <w:bottom w:w="0" w:type="dxa"/>
              <w:right w:w="0" w:type="dxa"/>
            </w:tcMar>
          </w:tcPr>
          <w:p w:rsidR="00F36455" w:rsidRPr="00C026BB" w:rsidRDefault="00F36455">
            <w:pPr>
              <w:autoSpaceDE w:val="0"/>
              <w:autoSpaceDN w:val="0"/>
              <w:adjustRightInd w:val="0"/>
              <w:spacing w:after="0" w:line="240" w:lineRule="auto"/>
              <w:jc w:val="center"/>
              <w:rPr>
                <w:rFonts w:ascii="Times New Roman" w:hAnsi="Times New Roman" w:cs="Times New Roman"/>
                <w:color w:val="392C69"/>
              </w:rPr>
            </w:pPr>
          </w:p>
        </w:tc>
      </w:tr>
    </w:tbl>
    <w:p w:rsidR="00F36455" w:rsidRPr="00C026BB" w:rsidRDefault="00F36455" w:rsidP="00F36455">
      <w:pPr>
        <w:autoSpaceDE w:val="0"/>
        <w:autoSpaceDN w:val="0"/>
        <w:adjustRightInd w:val="0"/>
        <w:spacing w:after="0" w:line="240" w:lineRule="auto"/>
        <w:rPr>
          <w:rFonts w:ascii="Times New Roman" w:hAnsi="Times New Roman" w:cs="Times New Roman"/>
        </w:rPr>
      </w:pPr>
    </w:p>
    <w:p w:rsidR="00F36455" w:rsidRPr="00C026BB" w:rsidRDefault="00F36455" w:rsidP="00F36455">
      <w:pPr>
        <w:autoSpaceDE w:val="0"/>
        <w:autoSpaceDN w:val="0"/>
        <w:adjustRightInd w:val="0"/>
        <w:spacing w:after="0" w:line="240" w:lineRule="auto"/>
        <w:ind w:firstLine="540"/>
        <w:jc w:val="both"/>
        <w:rPr>
          <w:rFonts w:ascii="Times New Roman" w:hAnsi="Times New Roman" w:cs="Times New Roman"/>
        </w:rPr>
      </w:pPr>
      <w:r w:rsidRPr="00C026BB">
        <w:rPr>
          <w:rFonts w:ascii="Times New Roman" w:hAnsi="Times New Roman" w:cs="Times New Roman"/>
        </w:rPr>
        <w:t xml:space="preserve">В соответствии с </w:t>
      </w:r>
      <w:hyperlink r:id="rId16" w:history="1">
        <w:r w:rsidRPr="00C026BB">
          <w:rPr>
            <w:rFonts w:ascii="Times New Roman" w:hAnsi="Times New Roman" w:cs="Times New Roman"/>
            <w:color w:val="0000FF"/>
          </w:rPr>
          <w:t>частью 8 статьи 37</w:t>
        </w:r>
      </w:hyperlink>
      <w:r w:rsidRPr="00C026BB">
        <w:rPr>
          <w:rFonts w:ascii="Times New Roman" w:hAnsi="Times New Roman" w:cs="Times New Roman"/>
        </w:rPr>
        <w:t xml:space="preserve">, </w:t>
      </w:r>
      <w:hyperlink r:id="rId17" w:history="1">
        <w:r w:rsidRPr="00C026BB">
          <w:rPr>
            <w:rFonts w:ascii="Times New Roman" w:hAnsi="Times New Roman" w:cs="Times New Roman"/>
            <w:color w:val="0000FF"/>
          </w:rPr>
          <w:t>статьей 41</w:t>
        </w:r>
      </w:hyperlink>
      <w:r w:rsidRPr="00C026BB">
        <w:rPr>
          <w:rFonts w:ascii="Times New Roman" w:hAnsi="Times New Roman" w:cs="Times New Roman"/>
        </w:rPr>
        <w:t xml:space="preserve"> Федерального закона от 6 октября 2003 года N 131-ФЗ "Об общих принципах организации местного самоуправления в Российской Федерации", </w:t>
      </w:r>
      <w:hyperlink r:id="rId18" w:history="1">
        <w:r w:rsidRPr="00C026BB">
          <w:rPr>
            <w:rFonts w:ascii="Times New Roman" w:hAnsi="Times New Roman" w:cs="Times New Roman"/>
            <w:color w:val="0000FF"/>
          </w:rPr>
          <w:t>статьей 44</w:t>
        </w:r>
      </w:hyperlink>
      <w:r w:rsidRPr="00C026BB">
        <w:rPr>
          <w:rFonts w:ascii="Times New Roman" w:hAnsi="Times New Roman" w:cs="Times New Roman"/>
        </w:rPr>
        <w:t xml:space="preserve"> Устава городского округа "город Якутск" Якутская городская Дума решила:</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1. Утвердить:</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 xml:space="preserve">1) </w:t>
      </w:r>
      <w:hyperlink w:anchor="Par40" w:history="1">
        <w:r w:rsidRPr="00C026BB">
          <w:rPr>
            <w:rFonts w:ascii="Times New Roman" w:hAnsi="Times New Roman" w:cs="Times New Roman"/>
            <w:color w:val="0000FF"/>
          </w:rPr>
          <w:t>Положение</w:t>
        </w:r>
      </w:hyperlink>
      <w:r w:rsidRPr="00C026BB">
        <w:rPr>
          <w:rFonts w:ascii="Times New Roman" w:hAnsi="Times New Roman" w:cs="Times New Roman"/>
        </w:rPr>
        <w:t xml:space="preserve"> о Департаменте финансов Окружной администрации города Якутска согласно приложению N 1 к настоящему решению;</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 xml:space="preserve">2) </w:t>
      </w:r>
      <w:hyperlink w:anchor="Par231" w:history="1">
        <w:r w:rsidRPr="00C026BB">
          <w:rPr>
            <w:rFonts w:ascii="Times New Roman" w:hAnsi="Times New Roman" w:cs="Times New Roman"/>
            <w:color w:val="0000FF"/>
          </w:rPr>
          <w:t>Положение</w:t>
        </w:r>
      </w:hyperlink>
      <w:r w:rsidRPr="00C026BB">
        <w:rPr>
          <w:rFonts w:ascii="Times New Roman" w:hAnsi="Times New Roman" w:cs="Times New Roman"/>
        </w:rPr>
        <w:t xml:space="preserve"> об Управлении физической культуры и спорта Окружной администрации города Якутска согласно приложению N 2 к настоящему решению;</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 xml:space="preserve">3) </w:t>
      </w:r>
      <w:hyperlink w:anchor="Par377" w:history="1">
        <w:r w:rsidRPr="00C026BB">
          <w:rPr>
            <w:rFonts w:ascii="Times New Roman" w:hAnsi="Times New Roman" w:cs="Times New Roman"/>
            <w:color w:val="0000FF"/>
          </w:rPr>
          <w:t>Положение</w:t>
        </w:r>
      </w:hyperlink>
      <w:r w:rsidRPr="00C026BB">
        <w:rPr>
          <w:rFonts w:ascii="Times New Roman" w:hAnsi="Times New Roman" w:cs="Times New Roman"/>
        </w:rPr>
        <w:t xml:space="preserve"> об Управлении молодежи и семейной политики Окружной администрации города Якутска согласно приложению N 3 к настоящему решению;</w:t>
      </w:r>
    </w:p>
    <w:p w:rsidR="00F36455" w:rsidRPr="00C026BB" w:rsidRDefault="00F36455" w:rsidP="00F36455">
      <w:pPr>
        <w:autoSpaceDE w:val="0"/>
        <w:autoSpaceDN w:val="0"/>
        <w:adjustRightInd w:val="0"/>
        <w:spacing w:after="0" w:line="240" w:lineRule="auto"/>
        <w:rPr>
          <w:rFonts w:ascii="Times New Roman" w:hAnsi="Times New Roman" w:cs="Times New Roman"/>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36455" w:rsidRPr="00C026BB">
        <w:tc>
          <w:tcPr>
            <w:tcW w:w="60" w:type="dxa"/>
            <w:shd w:val="clear" w:color="auto" w:fill="CED3F1"/>
            <w:tcMar>
              <w:top w:w="0" w:type="dxa"/>
              <w:left w:w="0" w:type="dxa"/>
              <w:bottom w:w="0" w:type="dxa"/>
              <w:right w:w="0" w:type="dxa"/>
            </w:tcMar>
          </w:tcPr>
          <w:p w:rsidR="00F36455" w:rsidRPr="00C026BB" w:rsidRDefault="00F36455">
            <w:pPr>
              <w:autoSpaceDE w:val="0"/>
              <w:autoSpaceDN w:val="0"/>
              <w:adjustRightInd w:val="0"/>
              <w:spacing w:after="0" w:line="240" w:lineRule="auto"/>
              <w:rPr>
                <w:rFonts w:ascii="Times New Roman" w:hAnsi="Times New Roman" w:cs="Times New Roman"/>
              </w:rPr>
            </w:pPr>
          </w:p>
        </w:tc>
        <w:tc>
          <w:tcPr>
            <w:tcW w:w="113" w:type="dxa"/>
            <w:shd w:val="clear" w:color="auto" w:fill="F4F3F8"/>
            <w:tcMar>
              <w:top w:w="0" w:type="dxa"/>
              <w:left w:w="0" w:type="dxa"/>
              <w:bottom w:w="0" w:type="dxa"/>
              <w:right w:w="0" w:type="dxa"/>
            </w:tcMar>
          </w:tcPr>
          <w:p w:rsidR="00F36455" w:rsidRPr="00C026BB" w:rsidRDefault="00F36455">
            <w:pPr>
              <w:autoSpaceDE w:val="0"/>
              <w:autoSpaceDN w:val="0"/>
              <w:adjustRightInd w:val="0"/>
              <w:spacing w:after="0" w:line="240" w:lineRule="auto"/>
              <w:rPr>
                <w:rFonts w:ascii="Times New Roman" w:hAnsi="Times New Roman" w:cs="Times New Roman"/>
              </w:rPr>
            </w:pPr>
          </w:p>
        </w:tc>
        <w:tc>
          <w:tcPr>
            <w:tcW w:w="0" w:type="auto"/>
            <w:shd w:val="clear" w:color="auto" w:fill="F4F3F8"/>
            <w:tcMar>
              <w:top w:w="113" w:type="dxa"/>
              <w:left w:w="0" w:type="dxa"/>
              <w:bottom w:w="113" w:type="dxa"/>
              <w:right w:w="0" w:type="dxa"/>
            </w:tcMar>
          </w:tcPr>
          <w:p w:rsidR="00F36455" w:rsidRPr="00C026BB" w:rsidRDefault="00F36455">
            <w:pPr>
              <w:autoSpaceDE w:val="0"/>
              <w:autoSpaceDN w:val="0"/>
              <w:adjustRightInd w:val="0"/>
              <w:spacing w:after="0" w:line="240" w:lineRule="auto"/>
              <w:jc w:val="both"/>
              <w:rPr>
                <w:rFonts w:ascii="Times New Roman" w:hAnsi="Times New Roman" w:cs="Times New Roman"/>
                <w:color w:val="392C69"/>
              </w:rPr>
            </w:pPr>
            <w:r w:rsidRPr="00C026BB">
              <w:rPr>
                <w:rFonts w:ascii="Times New Roman" w:hAnsi="Times New Roman" w:cs="Times New Roman"/>
                <w:color w:val="392C69"/>
              </w:rPr>
              <w:t xml:space="preserve">В соответствии с </w:t>
            </w:r>
            <w:hyperlink r:id="rId19" w:history="1">
              <w:r w:rsidRPr="00C026BB">
                <w:rPr>
                  <w:rFonts w:ascii="Times New Roman" w:hAnsi="Times New Roman" w:cs="Times New Roman"/>
                  <w:color w:val="0000FF"/>
                </w:rPr>
                <w:t>решением</w:t>
              </w:r>
            </w:hyperlink>
            <w:r w:rsidRPr="00C026BB">
              <w:rPr>
                <w:rFonts w:ascii="Times New Roman" w:hAnsi="Times New Roman" w:cs="Times New Roman"/>
                <w:color w:val="392C69"/>
              </w:rPr>
              <w:t xml:space="preserve"> Якутской городской Думы от 26.11.2014 N РЯГД-12-8 </w:t>
            </w:r>
            <w:hyperlink w:anchor="Par528" w:history="1">
              <w:r w:rsidRPr="00C026BB">
                <w:rPr>
                  <w:rFonts w:ascii="Times New Roman" w:hAnsi="Times New Roman" w:cs="Times New Roman"/>
                  <w:color w:val="0000FF"/>
                </w:rPr>
                <w:t>Положение</w:t>
              </w:r>
            </w:hyperlink>
            <w:r w:rsidRPr="00C026BB">
              <w:rPr>
                <w:rFonts w:ascii="Times New Roman" w:hAnsi="Times New Roman" w:cs="Times New Roman"/>
                <w:color w:val="392C69"/>
              </w:rPr>
              <w:t xml:space="preserve"> об Управлении по делам гражданской обороны, чрезвычайным ситуациям и пожарной безопасности Окружной администрации города Якутска признано утратившим силу со дня государственной регистрации.</w:t>
            </w:r>
          </w:p>
        </w:tc>
        <w:tc>
          <w:tcPr>
            <w:tcW w:w="113" w:type="dxa"/>
            <w:shd w:val="clear" w:color="auto" w:fill="F4F3F8"/>
            <w:tcMar>
              <w:top w:w="0" w:type="dxa"/>
              <w:left w:w="0" w:type="dxa"/>
              <w:bottom w:w="0" w:type="dxa"/>
              <w:right w:w="0" w:type="dxa"/>
            </w:tcMar>
          </w:tcPr>
          <w:p w:rsidR="00F36455" w:rsidRPr="00C026BB" w:rsidRDefault="00F36455">
            <w:pPr>
              <w:autoSpaceDE w:val="0"/>
              <w:autoSpaceDN w:val="0"/>
              <w:adjustRightInd w:val="0"/>
              <w:spacing w:after="0" w:line="240" w:lineRule="auto"/>
              <w:jc w:val="both"/>
              <w:rPr>
                <w:rFonts w:ascii="Times New Roman" w:hAnsi="Times New Roman" w:cs="Times New Roman"/>
                <w:color w:val="392C69"/>
              </w:rPr>
            </w:pPr>
          </w:p>
        </w:tc>
      </w:tr>
    </w:tbl>
    <w:p w:rsidR="00F36455" w:rsidRPr="00C026BB" w:rsidRDefault="00F36455" w:rsidP="00F36455">
      <w:pPr>
        <w:autoSpaceDE w:val="0"/>
        <w:autoSpaceDN w:val="0"/>
        <w:adjustRightInd w:val="0"/>
        <w:spacing w:before="260" w:after="0" w:line="240" w:lineRule="auto"/>
        <w:ind w:firstLine="540"/>
        <w:jc w:val="both"/>
        <w:rPr>
          <w:rFonts w:ascii="Times New Roman" w:hAnsi="Times New Roman" w:cs="Times New Roman"/>
        </w:rPr>
      </w:pPr>
      <w:r w:rsidRPr="00C026BB">
        <w:rPr>
          <w:rFonts w:ascii="Times New Roman" w:hAnsi="Times New Roman" w:cs="Times New Roman"/>
        </w:rPr>
        <w:t xml:space="preserve">4) </w:t>
      </w:r>
      <w:hyperlink w:anchor="Par528" w:history="1">
        <w:r w:rsidRPr="00C026BB">
          <w:rPr>
            <w:rFonts w:ascii="Times New Roman" w:hAnsi="Times New Roman" w:cs="Times New Roman"/>
            <w:color w:val="0000FF"/>
          </w:rPr>
          <w:t>Положение</w:t>
        </w:r>
      </w:hyperlink>
      <w:r w:rsidRPr="00C026BB">
        <w:rPr>
          <w:rFonts w:ascii="Times New Roman" w:hAnsi="Times New Roman" w:cs="Times New Roman"/>
        </w:rPr>
        <w:t xml:space="preserve"> об Управлении по делам гражданской обороны, чрезвычайным ситуациям и пожарной безопасности Окружной администрации города Якутска согласно приложению N 4 к настоящему решению.</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 xml:space="preserve">2. Признать утратившим силу </w:t>
      </w:r>
      <w:hyperlink r:id="rId20" w:history="1">
        <w:r w:rsidRPr="00C026BB">
          <w:rPr>
            <w:rFonts w:ascii="Times New Roman" w:hAnsi="Times New Roman" w:cs="Times New Roman"/>
            <w:color w:val="0000FF"/>
          </w:rPr>
          <w:t>подпункт 2 пункта 1</w:t>
        </w:r>
      </w:hyperlink>
      <w:r w:rsidRPr="00C026BB">
        <w:rPr>
          <w:rFonts w:ascii="Times New Roman" w:hAnsi="Times New Roman" w:cs="Times New Roman"/>
        </w:rPr>
        <w:t xml:space="preserve"> Решения Якутской городской Думы от 14 июня 2012 года N РЯГД-46-9 "О внесении изменений в Решение Якутской городской Думы от 21.03.2012 N РЯГД-43-1 "Вопросы структуры Окружной администрации города Якутска" - Положение об Управлении молодежи, семейной политики и физической культуры Окружной администрации города Якутска.</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 xml:space="preserve">3. Контроль исполнения настоящего решения возложить на постоянную комиссию Якутской городской Думы по законности, местному самоуправлению и Регламенту (М.С. </w:t>
      </w:r>
      <w:proofErr w:type="spellStart"/>
      <w:r w:rsidRPr="00C026BB">
        <w:rPr>
          <w:rFonts w:ascii="Times New Roman" w:hAnsi="Times New Roman" w:cs="Times New Roman"/>
        </w:rPr>
        <w:t>Силкина</w:t>
      </w:r>
      <w:proofErr w:type="spellEnd"/>
      <w:r w:rsidRPr="00C026BB">
        <w:rPr>
          <w:rFonts w:ascii="Times New Roman" w:hAnsi="Times New Roman" w:cs="Times New Roman"/>
        </w:rPr>
        <w:t>).</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4. Настоящее решение вступает в силу со дня его принятия.</w:t>
      </w:r>
    </w:p>
    <w:p w:rsidR="00F36455" w:rsidRPr="00C026BB" w:rsidRDefault="00F36455" w:rsidP="00F36455">
      <w:pPr>
        <w:autoSpaceDE w:val="0"/>
        <w:autoSpaceDN w:val="0"/>
        <w:adjustRightInd w:val="0"/>
        <w:spacing w:after="0" w:line="240" w:lineRule="auto"/>
        <w:rPr>
          <w:rFonts w:ascii="Times New Roman" w:hAnsi="Times New Roman" w:cs="Times New Roman"/>
        </w:rPr>
      </w:pPr>
    </w:p>
    <w:p w:rsidR="00F36455" w:rsidRPr="00C026BB" w:rsidRDefault="00F36455" w:rsidP="00F36455">
      <w:pPr>
        <w:autoSpaceDE w:val="0"/>
        <w:autoSpaceDN w:val="0"/>
        <w:adjustRightInd w:val="0"/>
        <w:spacing w:after="0" w:line="240" w:lineRule="auto"/>
        <w:jc w:val="right"/>
        <w:rPr>
          <w:rFonts w:ascii="Times New Roman" w:hAnsi="Times New Roman" w:cs="Times New Roman"/>
        </w:rPr>
      </w:pPr>
      <w:r w:rsidRPr="00C026BB">
        <w:rPr>
          <w:rFonts w:ascii="Times New Roman" w:hAnsi="Times New Roman" w:cs="Times New Roman"/>
        </w:rPr>
        <w:t>Председатель</w:t>
      </w:r>
    </w:p>
    <w:p w:rsidR="00F36455" w:rsidRPr="00C026BB" w:rsidRDefault="00F36455" w:rsidP="00F36455">
      <w:pPr>
        <w:autoSpaceDE w:val="0"/>
        <w:autoSpaceDN w:val="0"/>
        <w:adjustRightInd w:val="0"/>
        <w:spacing w:after="0" w:line="240" w:lineRule="auto"/>
        <w:jc w:val="right"/>
        <w:rPr>
          <w:rFonts w:ascii="Times New Roman" w:hAnsi="Times New Roman" w:cs="Times New Roman"/>
        </w:rPr>
      </w:pPr>
      <w:r w:rsidRPr="00C026BB">
        <w:rPr>
          <w:rFonts w:ascii="Times New Roman" w:hAnsi="Times New Roman" w:cs="Times New Roman"/>
        </w:rPr>
        <w:t>Якутской городской Думы</w:t>
      </w:r>
    </w:p>
    <w:p w:rsidR="00F36455" w:rsidRPr="00C026BB" w:rsidRDefault="00F36455" w:rsidP="00C026BB">
      <w:pPr>
        <w:autoSpaceDE w:val="0"/>
        <w:autoSpaceDN w:val="0"/>
        <w:adjustRightInd w:val="0"/>
        <w:spacing w:after="0" w:line="240" w:lineRule="auto"/>
        <w:jc w:val="right"/>
        <w:rPr>
          <w:rFonts w:ascii="Times New Roman" w:hAnsi="Times New Roman" w:cs="Times New Roman"/>
        </w:rPr>
      </w:pPr>
      <w:r w:rsidRPr="00C026BB">
        <w:rPr>
          <w:rFonts w:ascii="Times New Roman" w:hAnsi="Times New Roman" w:cs="Times New Roman"/>
        </w:rPr>
        <w:t>А.А.САВВИНОВ</w:t>
      </w:r>
    </w:p>
    <w:p w:rsidR="00F36455" w:rsidRPr="00C026BB" w:rsidRDefault="00F36455" w:rsidP="00C026BB">
      <w:pPr>
        <w:autoSpaceDE w:val="0"/>
        <w:autoSpaceDN w:val="0"/>
        <w:adjustRightInd w:val="0"/>
        <w:spacing w:after="0" w:line="240" w:lineRule="auto"/>
        <w:ind w:left="1418" w:firstLine="5386"/>
        <w:outlineLvl w:val="0"/>
        <w:rPr>
          <w:rFonts w:ascii="Times New Roman" w:hAnsi="Times New Roman" w:cs="Times New Roman"/>
        </w:rPr>
      </w:pPr>
      <w:r w:rsidRPr="00C026BB">
        <w:rPr>
          <w:rFonts w:ascii="Times New Roman" w:hAnsi="Times New Roman" w:cs="Times New Roman"/>
        </w:rPr>
        <w:lastRenderedPageBreak/>
        <w:t>Приложение N 1</w:t>
      </w:r>
    </w:p>
    <w:p w:rsidR="00F36455" w:rsidRPr="00C026BB" w:rsidRDefault="00F36455" w:rsidP="00C026BB">
      <w:pPr>
        <w:autoSpaceDE w:val="0"/>
        <w:autoSpaceDN w:val="0"/>
        <w:adjustRightInd w:val="0"/>
        <w:spacing w:after="0" w:line="240" w:lineRule="auto"/>
        <w:ind w:left="1418" w:firstLine="5386"/>
        <w:rPr>
          <w:rFonts w:ascii="Times New Roman" w:hAnsi="Times New Roman" w:cs="Times New Roman"/>
        </w:rPr>
      </w:pPr>
      <w:r w:rsidRPr="00C026BB">
        <w:rPr>
          <w:rFonts w:ascii="Times New Roman" w:hAnsi="Times New Roman" w:cs="Times New Roman"/>
        </w:rPr>
        <w:t>к решению</w:t>
      </w:r>
    </w:p>
    <w:p w:rsidR="00F36455" w:rsidRPr="00C026BB" w:rsidRDefault="00F36455" w:rsidP="00C026BB">
      <w:pPr>
        <w:autoSpaceDE w:val="0"/>
        <w:autoSpaceDN w:val="0"/>
        <w:adjustRightInd w:val="0"/>
        <w:spacing w:after="0" w:line="240" w:lineRule="auto"/>
        <w:ind w:left="1418" w:firstLine="5386"/>
        <w:rPr>
          <w:rFonts w:ascii="Times New Roman" w:hAnsi="Times New Roman" w:cs="Times New Roman"/>
        </w:rPr>
      </w:pPr>
      <w:r w:rsidRPr="00C026BB">
        <w:rPr>
          <w:rFonts w:ascii="Times New Roman" w:hAnsi="Times New Roman" w:cs="Times New Roman"/>
        </w:rPr>
        <w:t>Якутской городской Думы</w:t>
      </w:r>
    </w:p>
    <w:p w:rsidR="00F36455" w:rsidRPr="00C026BB" w:rsidRDefault="00F36455" w:rsidP="00C026BB">
      <w:pPr>
        <w:autoSpaceDE w:val="0"/>
        <w:autoSpaceDN w:val="0"/>
        <w:adjustRightInd w:val="0"/>
        <w:spacing w:after="0" w:line="240" w:lineRule="auto"/>
        <w:ind w:left="1418" w:firstLine="5386"/>
        <w:rPr>
          <w:rFonts w:ascii="Times New Roman" w:hAnsi="Times New Roman" w:cs="Times New Roman"/>
        </w:rPr>
      </w:pPr>
      <w:r w:rsidRPr="00C026BB">
        <w:rPr>
          <w:rFonts w:ascii="Times New Roman" w:hAnsi="Times New Roman" w:cs="Times New Roman"/>
        </w:rPr>
        <w:t>от 28 августа 2013 г. N РЯГД-57-15</w:t>
      </w:r>
    </w:p>
    <w:p w:rsidR="00F36455" w:rsidRPr="00C026BB" w:rsidRDefault="00F36455" w:rsidP="00F36455">
      <w:pPr>
        <w:autoSpaceDE w:val="0"/>
        <w:autoSpaceDN w:val="0"/>
        <w:adjustRightInd w:val="0"/>
        <w:spacing w:after="0" w:line="240" w:lineRule="auto"/>
        <w:rPr>
          <w:rFonts w:ascii="Times New Roman" w:hAnsi="Times New Roman" w:cs="Times New Roman"/>
        </w:rPr>
      </w:pPr>
    </w:p>
    <w:p w:rsidR="00F36455" w:rsidRPr="00C026BB" w:rsidRDefault="00F36455" w:rsidP="00F36455">
      <w:pPr>
        <w:autoSpaceDE w:val="0"/>
        <w:autoSpaceDN w:val="0"/>
        <w:adjustRightInd w:val="0"/>
        <w:spacing w:line="240" w:lineRule="auto"/>
        <w:jc w:val="center"/>
        <w:rPr>
          <w:rFonts w:ascii="Times New Roman" w:hAnsi="Times New Roman" w:cs="Times New Roman"/>
          <w:b/>
          <w:bCs/>
        </w:rPr>
      </w:pPr>
      <w:bookmarkStart w:id="0" w:name="Par40"/>
      <w:bookmarkEnd w:id="0"/>
      <w:r w:rsidRPr="00C026BB">
        <w:rPr>
          <w:rFonts w:ascii="Times New Roman" w:hAnsi="Times New Roman" w:cs="Times New Roman"/>
          <w:b/>
          <w:bCs/>
        </w:rPr>
        <w:t>ПОЛОЖЕНИЕ</w:t>
      </w:r>
    </w:p>
    <w:p w:rsidR="00F36455" w:rsidRPr="00C026BB" w:rsidRDefault="00F36455" w:rsidP="00F36455">
      <w:pPr>
        <w:autoSpaceDE w:val="0"/>
        <w:autoSpaceDN w:val="0"/>
        <w:adjustRightInd w:val="0"/>
        <w:spacing w:line="240" w:lineRule="auto"/>
        <w:jc w:val="center"/>
        <w:rPr>
          <w:rFonts w:ascii="Times New Roman" w:hAnsi="Times New Roman" w:cs="Times New Roman"/>
          <w:b/>
          <w:bCs/>
        </w:rPr>
      </w:pPr>
      <w:r w:rsidRPr="00C026BB">
        <w:rPr>
          <w:rFonts w:ascii="Times New Roman" w:hAnsi="Times New Roman" w:cs="Times New Roman"/>
          <w:b/>
          <w:bCs/>
        </w:rPr>
        <w:t>О ДЕПАРТАМЕНТЕ ФИНАНСОВ ОКРУЖНОЙ</w:t>
      </w:r>
    </w:p>
    <w:p w:rsidR="00F36455" w:rsidRPr="00C026BB" w:rsidRDefault="00F36455" w:rsidP="00F36455">
      <w:pPr>
        <w:autoSpaceDE w:val="0"/>
        <w:autoSpaceDN w:val="0"/>
        <w:adjustRightInd w:val="0"/>
        <w:spacing w:line="240" w:lineRule="auto"/>
        <w:jc w:val="center"/>
        <w:rPr>
          <w:rFonts w:ascii="Times New Roman" w:hAnsi="Times New Roman" w:cs="Times New Roman"/>
          <w:b/>
          <w:bCs/>
        </w:rPr>
      </w:pPr>
      <w:r w:rsidRPr="00C026BB">
        <w:rPr>
          <w:rFonts w:ascii="Times New Roman" w:hAnsi="Times New Roman" w:cs="Times New Roman"/>
          <w:b/>
          <w:bCs/>
        </w:rPr>
        <w:t>АДМИНИСТРАЦИИ ГОРОДА ЯКУТСКА</w:t>
      </w:r>
    </w:p>
    <w:p w:rsidR="00F36455" w:rsidRPr="00C026BB" w:rsidRDefault="00F36455" w:rsidP="00F36455">
      <w:pPr>
        <w:autoSpaceDE w:val="0"/>
        <w:autoSpaceDN w:val="0"/>
        <w:adjustRightInd w:val="0"/>
        <w:spacing w:after="0" w:line="240" w:lineRule="auto"/>
        <w:rPr>
          <w:rFonts w:ascii="Times New Roman" w:hAnsi="Times New Roman" w:cs="Times New Roman"/>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36455" w:rsidRPr="00C026BB">
        <w:tc>
          <w:tcPr>
            <w:tcW w:w="60" w:type="dxa"/>
            <w:shd w:val="clear" w:color="auto" w:fill="CED3F1"/>
            <w:tcMar>
              <w:top w:w="0" w:type="dxa"/>
              <w:left w:w="0" w:type="dxa"/>
              <w:bottom w:w="0" w:type="dxa"/>
              <w:right w:w="0" w:type="dxa"/>
            </w:tcMar>
          </w:tcPr>
          <w:p w:rsidR="00F36455" w:rsidRPr="00C026BB" w:rsidRDefault="00F36455">
            <w:pPr>
              <w:autoSpaceDE w:val="0"/>
              <w:autoSpaceDN w:val="0"/>
              <w:adjustRightInd w:val="0"/>
              <w:spacing w:after="0" w:line="240" w:lineRule="auto"/>
              <w:rPr>
                <w:rFonts w:ascii="Times New Roman" w:hAnsi="Times New Roman" w:cs="Times New Roman"/>
              </w:rPr>
            </w:pPr>
          </w:p>
        </w:tc>
        <w:tc>
          <w:tcPr>
            <w:tcW w:w="113" w:type="dxa"/>
            <w:shd w:val="clear" w:color="auto" w:fill="F4F3F8"/>
            <w:tcMar>
              <w:top w:w="0" w:type="dxa"/>
              <w:left w:w="0" w:type="dxa"/>
              <w:bottom w:w="0" w:type="dxa"/>
              <w:right w:w="0" w:type="dxa"/>
            </w:tcMar>
          </w:tcPr>
          <w:p w:rsidR="00F36455" w:rsidRPr="00C026BB" w:rsidRDefault="00F36455">
            <w:pPr>
              <w:autoSpaceDE w:val="0"/>
              <w:autoSpaceDN w:val="0"/>
              <w:adjustRightInd w:val="0"/>
              <w:spacing w:after="0" w:line="240" w:lineRule="auto"/>
              <w:rPr>
                <w:rFonts w:ascii="Times New Roman" w:hAnsi="Times New Roman" w:cs="Times New Roman"/>
              </w:rPr>
            </w:pPr>
          </w:p>
        </w:tc>
        <w:tc>
          <w:tcPr>
            <w:tcW w:w="0" w:type="auto"/>
            <w:shd w:val="clear" w:color="auto" w:fill="F4F3F8"/>
            <w:tcMar>
              <w:top w:w="113" w:type="dxa"/>
              <w:left w:w="0" w:type="dxa"/>
              <w:bottom w:w="113" w:type="dxa"/>
              <w:right w:w="0" w:type="dxa"/>
            </w:tcMar>
          </w:tcPr>
          <w:p w:rsidR="00F36455" w:rsidRPr="00C026BB" w:rsidRDefault="00F36455">
            <w:pPr>
              <w:autoSpaceDE w:val="0"/>
              <w:autoSpaceDN w:val="0"/>
              <w:adjustRightInd w:val="0"/>
              <w:spacing w:after="0" w:line="240" w:lineRule="auto"/>
              <w:jc w:val="center"/>
              <w:rPr>
                <w:rFonts w:ascii="Times New Roman" w:hAnsi="Times New Roman" w:cs="Times New Roman"/>
                <w:color w:val="392C69"/>
              </w:rPr>
            </w:pPr>
            <w:r w:rsidRPr="00C026BB">
              <w:rPr>
                <w:rFonts w:ascii="Times New Roman" w:hAnsi="Times New Roman" w:cs="Times New Roman"/>
                <w:color w:val="392C69"/>
              </w:rPr>
              <w:t>Список изменяющих документов</w:t>
            </w:r>
          </w:p>
          <w:p w:rsidR="00F36455" w:rsidRPr="00C026BB" w:rsidRDefault="00F36455">
            <w:pPr>
              <w:autoSpaceDE w:val="0"/>
              <w:autoSpaceDN w:val="0"/>
              <w:adjustRightInd w:val="0"/>
              <w:spacing w:after="0" w:line="240" w:lineRule="auto"/>
              <w:jc w:val="center"/>
              <w:rPr>
                <w:rFonts w:ascii="Times New Roman" w:hAnsi="Times New Roman" w:cs="Times New Roman"/>
                <w:color w:val="392C69"/>
              </w:rPr>
            </w:pPr>
            <w:r w:rsidRPr="00C026BB">
              <w:rPr>
                <w:rFonts w:ascii="Times New Roman" w:hAnsi="Times New Roman" w:cs="Times New Roman"/>
                <w:color w:val="392C69"/>
              </w:rPr>
              <w:t>(в ред. решений Якутской городской Думы</w:t>
            </w:r>
          </w:p>
          <w:p w:rsidR="00F36455" w:rsidRPr="00C026BB" w:rsidRDefault="00F36455">
            <w:pPr>
              <w:autoSpaceDE w:val="0"/>
              <w:autoSpaceDN w:val="0"/>
              <w:adjustRightInd w:val="0"/>
              <w:spacing w:after="0" w:line="240" w:lineRule="auto"/>
              <w:jc w:val="center"/>
              <w:rPr>
                <w:rFonts w:ascii="Times New Roman" w:hAnsi="Times New Roman" w:cs="Times New Roman"/>
                <w:color w:val="392C69"/>
              </w:rPr>
            </w:pPr>
            <w:r w:rsidRPr="00C026BB">
              <w:rPr>
                <w:rFonts w:ascii="Times New Roman" w:hAnsi="Times New Roman" w:cs="Times New Roman"/>
                <w:color w:val="392C69"/>
              </w:rPr>
              <w:t xml:space="preserve">от 25.12.2013 </w:t>
            </w:r>
            <w:hyperlink r:id="rId21" w:history="1">
              <w:r w:rsidRPr="00C026BB">
                <w:rPr>
                  <w:rFonts w:ascii="Times New Roman" w:hAnsi="Times New Roman" w:cs="Times New Roman"/>
                  <w:color w:val="0000FF"/>
                </w:rPr>
                <w:t>N РЯГД-5-15</w:t>
              </w:r>
            </w:hyperlink>
            <w:r w:rsidRPr="00C026BB">
              <w:rPr>
                <w:rFonts w:ascii="Times New Roman" w:hAnsi="Times New Roman" w:cs="Times New Roman"/>
                <w:color w:val="392C69"/>
              </w:rPr>
              <w:t xml:space="preserve">, от 09.04.2014 </w:t>
            </w:r>
            <w:hyperlink r:id="rId22" w:history="1">
              <w:r w:rsidRPr="00C026BB">
                <w:rPr>
                  <w:rFonts w:ascii="Times New Roman" w:hAnsi="Times New Roman" w:cs="Times New Roman"/>
                  <w:color w:val="0000FF"/>
                </w:rPr>
                <w:t>N РЯГД-7-14</w:t>
              </w:r>
            </w:hyperlink>
            <w:r w:rsidRPr="00C026BB">
              <w:rPr>
                <w:rFonts w:ascii="Times New Roman" w:hAnsi="Times New Roman" w:cs="Times New Roman"/>
                <w:color w:val="392C69"/>
              </w:rPr>
              <w:t>,</w:t>
            </w:r>
          </w:p>
          <w:p w:rsidR="00F36455" w:rsidRPr="00C026BB" w:rsidRDefault="00F36455">
            <w:pPr>
              <w:autoSpaceDE w:val="0"/>
              <w:autoSpaceDN w:val="0"/>
              <w:adjustRightInd w:val="0"/>
              <w:spacing w:after="0" w:line="240" w:lineRule="auto"/>
              <w:jc w:val="center"/>
              <w:rPr>
                <w:rFonts w:ascii="Times New Roman" w:hAnsi="Times New Roman" w:cs="Times New Roman"/>
                <w:color w:val="392C69"/>
              </w:rPr>
            </w:pPr>
            <w:r w:rsidRPr="00C026BB">
              <w:rPr>
                <w:rFonts w:ascii="Times New Roman" w:hAnsi="Times New Roman" w:cs="Times New Roman"/>
                <w:color w:val="392C69"/>
              </w:rPr>
              <w:t xml:space="preserve">от 11.06.2014 </w:t>
            </w:r>
            <w:hyperlink r:id="rId23" w:history="1">
              <w:r w:rsidRPr="00C026BB">
                <w:rPr>
                  <w:rFonts w:ascii="Times New Roman" w:hAnsi="Times New Roman" w:cs="Times New Roman"/>
                  <w:color w:val="0000FF"/>
                </w:rPr>
                <w:t>N РЯГД-8-7</w:t>
              </w:r>
            </w:hyperlink>
            <w:r w:rsidRPr="00C026BB">
              <w:rPr>
                <w:rFonts w:ascii="Times New Roman" w:hAnsi="Times New Roman" w:cs="Times New Roman"/>
                <w:color w:val="392C69"/>
              </w:rPr>
              <w:t xml:space="preserve">, от 25.02.2015 </w:t>
            </w:r>
            <w:hyperlink r:id="rId24" w:history="1">
              <w:r w:rsidRPr="00C026BB">
                <w:rPr>
                  <w:rFonts w:ascii="Times New Roman" w:hAnsi="Times New Roman" w:cs="Times New Roman"/>
                  <w:color w:val="0000FF"/>
                </w:rPr>
                <w:t>N РЯГД-15-7</w:t>
              </w:r>
            </w:hyperlink>
            <w:r w:rsidRPr="00C026BB">
              <w:rPr>
                <w:rFonts w:ascii="Times New Roman" w:hAnsi="Times New Roman" w:cs="Times New Roman"/>
                <w:color w:val="392C69"/>
              </w:rPr>
              <w:t>,</w:t>
            </w:r>
          </w:p>
          <w:p w:rsidR="00F36455" w:rsidRPr="00C026BB" w:rsidRDefault="00F36455">
            <w:pPr>
              <w:autoSpaceDE w:val="0"/>
              <w:autoSpaceDN w:val="0"/>
              <w:adjustRightInd w:val="0"/>
              <w:spacing w:after="0" w:line="240" w:lineRule="auto"/>
              <w:jc w:val="center"/>
              <w:rPr>
                <w:rFonts w:ascii="Times New Roman" w:hAnsi="Times New Roman" w:cs="Times New Roman"/>
                <w:color w:val="392C69"/>
              </w:rPr>
            </w:pPr>
            <w:r w:rsidRPr="00C026BB">
              <w:rPr>
                <w:rFonts w:ascii="Times New Roman" w:hAnsi="Times New Roman" w:cs="Times New Roman"/>
                <w:color w:val="392C69"/>
              </w:rPr>
              <w:t xml:space="preserve">от 19.06.2017 </w:t>
            </w:r>
            <w:hyperlink r:id="rId25" w:history="1">
              <w:r w:rsidRPr="00C026BB">
                <w:rPr>
                  <w:rFonts w:ascii="Times New Roman" w:hAnsi="Times New Roman" w:cs="Times New Roman"/>
                  <w:color w:val="0000FF"/>
                </w:rPr>
                <w:t>N РЯГД-36-11</w:t>
              </w:r>
            </w:hyperlink>
            <w:r w:rsidRPr="00C026BB">
              <w:rPr>
                <w:rFonts w:ascii="Times New Roman" w:hAnsi="Times New Roman" w:cs="Times New Roman"/>
                <w:color w:val="392C69"/>
              </w:rPr>
              <w:t xml:space="preserve">, от 15.06.2022 </w:t>
            </w:r>
            <w:hyperlink r:id="rId26" w:history="1">
              <w:r w:rsidRPr="00C026BB">
                <w:rPr>
                  <w:rFonts w:ascii="Times New Roman" w:hAnsi="Times New Roman" w:cs="Times New Roman"/>
                  <w:color w:val="0000FF"/>
                </w:rPr>
                <w:t>N РЯГД-38-9</w:t>
              </w:r>
            </w:hyperlink>
            <w:r w:rsidRPr="00C026BB">
              <w:rPr>
                <w:rFonts w:ascii="Times New Roman" w:hAnsi="Times New Roman" w:cs="Times New Roman"/>
                <w:color w:val="392C69"/>
              </w:rPr>
              <w:t>)</w:t>
            </w:r>
          </w:p>
        </w:tc>
        <w:tc>
          <w:tcPr>
            <w:tcW w:w="113" w:type="dxa"/>
            <w:shd w:val="clear" w:color="auto" w:fill="F4F3F8"/>
            <w:tcMar>
              <w:top w:w="0" w:type="dxa"/>
              <w:left w:w="0" w:type="dxa"/>
              <w:bottom w:w="0" w:type="dxa"/>
              <w:right w:w="0" w:type="dxa"/>
            </w:tcMar>
          </w:tcPr>
          <w:p w:rsidR="00F36455" w:rsidRPr="00C026BB" w:rsidRDefault="00F36455">
            <w:pPr>
              <w:autoSpaceDE w:val="0"/>
              <w:autoSpaceDN w:val="0"/>
              <w:adjustRightInd w:val="0"/>
              <w:spacing w:after="0" w:line="240" w:lineRule="auto"/>
              <w:jc w:val="center"/>
              <w:rPr>
                <w:rFonts w:ascii="Times New Roman" w:hAnsi="Times New Roman" w:cs="Times New Roman"/>
                <w:color w:val="392C69"/>
              </w:rPr>
            </w:pPr>
          </w:p>
        </w:tc>
      </w:tr>
    </w:tbl>
    <w:p w:rsidR="00F36455" w:rsidRPr="00C026BB" w:rsidRDefault="00F36455" w:rsidP="00F36455">
      <w:pPr>
        <w:autoSpaceDE w:val="0"/>
        <w:autoSpaceDN w:val="0"/>
        <w:adjustRightInd w:val="0"/>
        <w:spacing w:after="0" w:line="240" w:lineRule="auto"/>
        <w:rPr>
          <w:rFonts w:ascii="Times New Roman" w:hAnsi="Times New Roman" w:cs="Times New Roman"/>
        </w:rPr>
      </w:pPr>
    </w:p>
    <w:p w:rsidR="00F36455" w:rsidRPr="00C026BB" w:rsidRDefault="00F36455" w:rsidP="00F36455">
      <w:pPr>
        <w:autoSpaceDE w:val="0"/>
        <w:autoSpaceDN w:val="0"/>
        <w:adjustRightInd w:val="0"/>
        <w:spacing w:line="240" w:lineRule="auto"/>
        <w:jc w:val="center"/>
        <w:rPr>
          <w:rFonts w:ascii="Times New Roman" w:hAnsi="Times New Roman" w:cs="Times New Roman"/>
          <w:b/>
          <w:bCs/>
        </w:rPr>
      </w:pPr>
      <w:r w:rsidRPr="00C026BB">
        <w:rPr>
          <w:rFonts w:ascii="Times New Roman" w:hAnsi="Times New Roman" w:cs="Times New Roman"/>
          <w:b/>
          <w:bCs/>
        </w:rPr>
        <w:t>I. Общие положения</w:t>
      </w:r>
    </w:p>
    <w:p w:rsidR="00F36455" w:rsidRPr="00C026BB" w:rsidRDefault="00F36455" w:rsidP="00F36455">
      <w:pPr>
        <w:autoSpaceDE w:val="0"/>
        <w:autoSpaceDN w:val="0"/>
        <w:adjustRightInd w:val="0"/>
        <w:spacing w:after="0" w:line="240" w:lineRule="auto"/>
        <w:rPr>
          <w:rFonts w:ascii="Times New Roman" w:hAnsi="Times New Roman" w:cs="Times New Roman"/>
        </w:rPr>
      </w:pPr>
    </w:p>
    <w:p w:rsidR="00F36455" w:rsidRPr="00C026BB" w:rsidRDefault="00F36455" w:rsidP="00F36455">
      <w:pPr>
        <w:autoSpaceDE w:val="0"/>
        <w:autoSpaceDN w:val="0"/>
        <w:adjustRightInd w:val="0"/>
        <w:spacing w:after="0" w:line="240" w:lineRule="auto"/>
        <w:ind w:firstLine="540"/>
        <w:jc w:val="both"/>
        <w:rPr>
          <w:rFonts w:ascii="Times New Roman" w:hAnsi="Times New Roman" w:cs="Times New Roman"/>
        </w:rPr>
      </w:pPr>
      <w:r w:rsidRPr="00C026BB">
        <w:rPr>
          <w:rFonts w:ascii="Times New Roman" w:hAnsi="Times New Roman" w:cs="Times New Roman"/>
        </w:rPr>
        <w:t>1.1. Департамент финансов Окружной администрации города Якутска (далее - Департамент финансов) является финансовым органом городского округа "город Якутск", обеспечивающим проведение на территории городского округа "город Якутск" единой бюджетной, налоговой политики и реализацию бюджетного процесса в городском округе "город Якутск", также является органом внутреннего муниципального финансового контроля и органом, уполномоченным на осуществление контроля в сфере закупок городского округа "город Якутск".</w:t>
      </w:r>
    </w:p>
    <w:p w:rsidR="00F36455" w:rsidRPr="00C026BB" w:rsidRDefault="00F36455" w:rsidP="00F36455">
      <w:pPr>
        <w:autoSpaceDE w:val="0"/>
        <w:autoSpaceDN w:val="0"/>
        <w:adjustRightInd w:val="0"/>
        <w:spacing w:after="0" w:line="240" w:lineRule="auto"/>
        <w:jc w:val="both"/>
        <w:rPr>
          <w:rFonts w:ascii="Times New Roman" w:hAnsi="Times New Roman" w:cs="Times New Roman"/>
        </w:rPr>
      </w:pPr>
      <w:r w:rsidRPr="00C026BB">
        <w:rPr>
          <w:rFonts w:ascii="Times New Roman" w:hAnsi="Times New Roman" w:cs="Times New Roman"/>
        </w:rPr>
        <w:t xml:space="preserve">(в ред. </w:t>
      </w:r>
      <w:hyperlink r:id="rId27" w:history="1">
        <w:r w:rsidRPr="00C026BB">
          <w:rPr>
            <w:rFonts w:ascii="Times New Roman" w:hAnsi="Times New Roman" w:cs="Times New Roman"/>
            <w:color w:val="0000FF"/>
          </w:rPr>
          <w:t>решения</w:t>
        </w:r>
      </w:hyperlink>
      <w:r w:rsidRPr="00C026BB">
        <w:rPr>
          <w:rFonts w:ascii="Times New Roman" w:hAnsi="Times New Roman" w:cs="Times New Roman"/>
        </w:rPr>
        <w:t xml:space="preserve"> Якутской городской Думы от 11.06.2014 N РЯГД-8-7)</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1.2. Департамент финансов является функциональным органом местной администрации, обладает правами юридического лица, имеет обособленное имущество, закрепленное в установленном порядке на праве оперативного управления, отвечает по своим обязательствам находящимися в его распоряжении денежными средствами, может от своего имени приобретать и осуществлять имущественные и неимущественные права, несет обязанности, является истцом и ответчиком в суде, имеет счета, открываемые в установленном законодательством порядке, а также гербовую печать с изображением герба города Якутска и своего полного наименования, штампы и бланки по установленным в Окружной администрации города Якутска формам.</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1.3. Департамент финансов является муниципальным казенным учреждением городского округа "город Якутск", образуемым для осуществления управленческих функций, с особенностями, определяющими правовой статус органа местной администрации.</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1.4. Полное и сокращенное наименование Департамента финансов, место нахождения, почтовый адрес:</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Полное наименование: Департамент финансов Окружной администрации города Якутска.</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Сокращенное наименование: Департамент финансов г. Якутска.</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Место нахождения: город Якутск.</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Почтовый адрес: 677000, Республика Саха (Якутия), г. Якутск, проспект Ленина, 15.</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 xml:space="preserve">1.5. Департамент финансов осуществляет свою деятельность в соответствии с </w:t>
      </w:r>
      <w:hyperlink r:id="rId28" w:history="1">
        <w:r w:rsidRPr="00C026BB">
          <w:rPr>
            <w:rFonts w:ascii="Times New Roman" w:hAnsi="Times New Roman" w:cs="Times New Roman"/>
            <w:color w:val="0000FF"/>
          </w:rPr>
          <w:t>Конституцией</w:t>
        </w:r>
      </w:hyperlink>
      <w:r w:rsidRPr="00C026BB">
        <w:rPr>
          <w:rFonts w:ascii="Times New Roman" w:hAnsi="Times New Roman" w:cs="Times New Roman"/>
        </w:rPr>
        <w:t xml:space="preserve"> Российской Федерации, с </w:t>
      </w:r>
      <w:hyperlink r:id="rId29" w:history="1">
        <w:r w:rsidRPr="00C026BB">
          <w:rPr>
            <w:rFonts w:ascii="Times New Roman" w:hAnsi="Times New Roman" w:cs="Times New Roman"/>
            <w:color w:val="0000FF"/>
          </w:rPr>
          <w:t>Конституцией</w:t>
        </w:r>
      </w:hyperlink>
      <w:r w:rsidRPr="00C026BB">
        <w:rPr>
          <w:rFonts w:ascii="Times New Roman" w:hAnsi="Times New Roman" w:cs="Times New Roman"/>
        </w:rPr>
        <w:t xml:space="preserve"> Республики Саха (Якутия), Бюджетным </w:t>
      </w:r>
      <w:hyperlink r:id="rId30" w:history="1">
        <w:r w:rsidRPr="00C026BB">
          <w:rPr>
            <w:rFonts w:ascii="Times New Roman" w:hAnsi="Times New Roman" w:cs="Times New Roman"/>
            <w:color w:val="0000FF"/>
          </w:rPr>
          <w:t>кодексом</w:t>
        </w:r>
      </w:hyperlink>
      <w:r w:rsidRPr="00C026BB">
        <w:rPr>
          <w:rFonts w:ascii="Times New Roman" w:hAnsi="Times New Roman" w:cs="Times New Roman"/>
        </w:rPr>
        <w:t xml:space="preserve"> Российской Федерации, Налоговым </w:t>
      </w:r>
      <w:hyperlink r:id="rId31" w:history="1">
        <w:r w:rsidRPr="00C026BB">
          <w:rPr>
            <w:rFonts w:ascii="Times New Roman" w:hAnsi="Times New Roman" w:cs="Times New Roman"/>
            <w:color w:val="0000FF"/>
          </w:rPr>
          <w:t>кодексом</w:t>
        </w:r>
      </w:hyperlink>
      <w:r w:rsidRPr="00C026BB">
        <w:rPr>
          <w:rFonts w:ascii="Times New Roman" w:hAnsi="Times New Roman" w:cs="Times New Roman"/>
        </w:rPr>
        <w:t xml:space="preserve"> Российской Федерации, законами и иными нормативными правовыми актами Российской Федерации и Республики Саха (Якутия), указами, распоряжениями Президента Российской Федерации, указами, распоряжениями Президента Республики Саха (Якутия) и иными нормативными правовыми актами, </w:t>
      </w:r>
      <w:hyperlink r:id="rId32" w:history="1">
        <w:r w:rsidRPr="00C026BB">
          <w:rPr>
            <w:rFonts w:ascii="Times New Roman" w:hAnsi="Times New Roman" w:cs="Times New Roman"/>
            <w:color w:val="0000FF"/>
          </w:rPr>
          <w:t>Уставом</w:t>
        </w:r>
      </w:hyperlink>
      <w:r w:rsidRPr="00C026BB">
        <w:rPr>
          <w:rFonts w:ascii="Times New Roman" w:hAnsi="Times New Roman" w:cs="Times New Roman"/>
        </w:rPr>
        <w:t xml:space="preserve"> городского округа "город Якутск", решениями Якутской </w:t>
      </w:r>
      <w:r w:rsidRPr="00C026BB">
        <w:rPr>
          <w:rFonts w:ascii="Times New Roman" w:hAnsi="Times New Roman" w:cs="Times New Roman"/>
        </w:rPr>
        <w:lastRenderedPageBreak/>
        <w:t>городской Думы, постановлениями и распоряжениями Окружной администрации города Якутска, настоящим Положением.</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1.6. Департамент финансов на территории городского округа "город Якутск" представляет орган местной администрации во взаимоотношениях с федеральными органами государственной власти, органами государственной власти Республики Саха (Якутия), органами местного самоуправления, юридическими и физическими лицами по вопросам осуществления бюджетного процесса и финансового контроля.</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1.7. Департамент финансов в своей деятельности подчинен и подотчетен главе городского округа "город Якутск" (главе Окружной администрации города Якутска).</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1.8. Обеспечение деятельности Департамента финансов осуществляется за счет средств бюджета городского округа "город Якутск" (далее - местного бюджета).</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1.9. Структура и штатная численность Департамента финансов утверждается главой городского округа "город Якутск".</w:t>
      </w:r>
    </w:p>
    <w:p w:rsidR="00F36455" w:rsidRPr="00C026BB" w:rsidRDefault="00F36455" w:rsidP="00F36455">
      <w:pPr>
        <w:autoSpaceDE w:val="0"/>
        <w:autoSpaceDN w:val="0"/>
        <w:adjustRightInd w:val="0"/>
        <w:spacing w:after="0" w:line="240" w:lineRule="auto"/>
        <w:rPr>
          <w:rFonts w:ascii="Times New Roman" w:hAnsi="Times New Roman" w:cs="Times New Roman"/>
        </w:rPr>
      </w:pPr>
    </w:p>
    <w:p w:rsidR="00F36455" w:rsidRPr="00C026BB" w:rsidRDefault="00F36455" w:rsidP="00F36455">
      <w:pPr>
        <w:autoSpaceDE w:val="0"/>
        <w:autoSpaceDN w:val="0"/>
        <w:adjustRightInd w:val="0"/>
        <w:spacing w:line="240" w:lineRule="auto"/>
        <w:jc w:val="center"/>
        <w:rPr>
          <w:rFonts w:ascii="Times New Roman" w:hAnsi="Times New Roman" w:cs="Times New Roman"/>
          <w:b/>
          <w:bCs/>
        </w:rPr>
      </w:pPr>
      <w:r w:rsidRPr="00C026BB">
        <w:rPr>
          <w:rFonts w:ascii="Times New Roman" w:hAnsi="Times New Roman" w:cs="Times New Roman"/>
          <w:b/>
          <w:bCs/>
        </w:rPr>
        <w:t>II. Основные задачи</w:t>
      </w:r>
    </w:p>
    <w:p w:rsidR="00F36455" w:rsidRPr="00C026BB" w:rsidRDefault="00F36455" w:rsidP="00F36455">
      <w:pPr>
        <w:autoSpaceDE w:val="0"/>
        <w:autoSpaceDN w:val="0"/>
        <w:adjustRightInd w:val="0"/>
        <w:spacing w:after="0" w:line="240" w:lineRule="auto"/>
        <w:rPr>
          <w:rFonts w:ascii="Times New Roman" w:hAnsi="Times New Roman" w:cs="Times New Roman"/>
        </w:rPr>
      </w:pPr>
    </w:p>
    <w:p w:rsidR="00F36455" w:rsidRPr="00C026BB" w:rsidRDefault="00F36455" w:rsidP="00F36455">
      <w:pPr>
        <w:autoSpaceDE w:val="0"/>
        <w:autoSpaceDN w:val="0"/>
        <w:adjustRightInd w:val="0"/>
        <w:spacing w:after="0" w:line="240" w:lineRule="auto"/>
        <w:ind w:firstLine="540"/>
        <w:jc w:val="both"/>
        <w:rPr>
          <w:rFonts w:ascii="Times New Roman" w:hAnsi="Times New Roman" w:cs="Times New Roman"/>
        </w:rPr>
      </w:pPr>
      <w:r w:rsidRPr="00C026BB">
        <w:rPr>
          <w:rFonts w:ascii="Times New Roman" w:hAnsi="Times New Roman" w:cs="Times New Roman"/>
        </w:rPr>
        <w:t>Основными задачами Департамента финансов являются:</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2.1. Реализация единой финансовой, налоговой и бюджетной политики на территории городского округа "город Якутск", управление муниципальными финансами, муниципальным долгом городского округа "город Якутск".</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2.2. Обеспечение эффективной бюджетной деятельности, реализация принципов бюджетной системы и бюджетного процесса, обеспечение соответствия бюджетной деятельности требованиям бюджетного законодательства.</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2.3. Непосредственное составление проекта местного бюджета.</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2.4. Организация и исполнение местного бюджета.</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2.5. Кассовое обслуживание исполнения местного бюджета.</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2.6. Организация бюджетного учета и отчетности, контроля за соблюдением ведения бухгалтерского учета и отчетности по исполнению местного бюджета.</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2.7. Совершенствование бюджетного учета, реализация принципов бюджетирования, ориентированного на результат, и внедрение современных методов управления общественными финансами.</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2.8. Организация и осуществление в пределах своей компетенции муниципального финансового контроля, контроля в сфере закупок.</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2.9. Обеспечение сбалансированности местного бюджета и мобилизации доходов в местный бюджет.</w:t>
      </w:r>
    </w:p>
    <w:p w:rsidR="00F36455" w:rsidRPr="00C026BB" w:rsidRDefault="00F36455" w:rsidP="00F36455">
      <w:pPr>
        <w:autoSpaceDE w:val="0"/>
        <w:autoSpaceDN w:val="0"/>
        <w:adjustRightInd w:val="0"/>
        <w:spacing w:after="0" w:line="240" w:lineRule="auto"/>
        <w:rPr>
          <w:rFonts w:ascii="Times New Roman" w:hAnsi="Times New Roman" w:cs="Times New Roman"/>
        </w:rPr>
      </w:pPr>
    </w:p>
    <w:p w:rsidR="00F36455" w:rsidRPr="00C026BB" w:rsidRDefault="00F36455" w:rsidP="00F36455">
      <w:pPr>
        <w:autoSpaceDE w:val="0"/>
        <w:autoSpaceDN w:val="0"/>
        <w:adjustRightInd w:val="0"/>
        <w:spacing w:line="240" w:lineRule="auto"/>
        <w:jc w:val="center"/>
        <w:rPr>
          <w:rFonts w:ascii="Times New Roman" w:hAnsi="Times New Roman" w:cs="Times New Roman"/>
          <w:b/>
          <w:bCs/>
        </w:rPr>
      </w:pPr>
      <w:r w:rsidRPr="00C026BB">
        <w:rPr>
          <w:rFonts w:ascii="Times New Roman" w:hAnsi="Times New Roman" w:cs="Times New Roman"/>
          <w:b/>
          <w:bCs/>
        </w:rPr>
        <w:t>III. Полномочия</w:t>
      </w:r>
    </w:p>
    <w:p w:rsidR="00F36455" w:rsidRPr="00C026BB" w:rsidRDefault="00F36455" w:rsidP="00F36455">
      <w:pPr>
        <w:autoSpaceDE w:val="0"/>
        <w:autoSpaceDN w:val="0"/>
        <w:adjustRightInd w:val="0"/>
        <w:spacing w:after="0" w:line="240" w:lineRule="auto"/>
        <w:rPr>
          <w:rFonts w:ascii="Times New Roman" w:hAnsi="Times New Roman" w:cs="Times New Roman"/>
        </w:rPr>
      </w:pPr>
    </w:p>
    <w:p w:rsidR="00F36455" w:rsidRPr="00C026BB" w:rsidRDefault="00F36455" w:rsidP="00F36455">
      <w:pPr>
        <w:autoSpaceDE w:val="0"/>
        <w:autoSpaceDN w:val="0"/>
        <w:adjustRightInd w:val="0"/>
        <w:spacing w:after="0" w:line="240" w:lineRule="auto"/>
        <w:ind w:firstLine="540"/>
        <w:jc w:val="both"/>
        <w:rPr>
          <w:rFonts w:ascii="Times New Roman" w:hAnsi="Times New Roman" w:cs="Times New Roman"/>
        </w:rPr>
      </w:pPr>
      <w:r w:rsidRPr="00C026BB">
        <w:rPr>
          <w:rFonts w:ascii="Times New Roman" w:hAnsi="Times New Roman" w:cs="Times New Roman"/>
        </w:rPr>
        <w:t>В соответствии с возложенными задачами Департамент финансов осуществляет следующие полномочия:</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3.1. Определяет основные направления бюджетной, налоговой и долговой политики городского округа "город Якутск";</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3.2. Составляет среднесрочный финансовый план городского округа "город Якутск";</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 xml:space="preserve">3.3. Осуществляет непосредственное составление проекта местного бюджета на основании прогноза социально-экономического развития городского округа "город Якутск" с учетом требований, установленных </w:t>
      </w:r>
      <w:r w:rsidRPr="00C026BB">
        <w:rPr>
          <w:rFonts w:ascii="Times New Roman" w:hAnsi="Times New Roman" w:cs="Times New Roman"/>
        </w:rPr>
        <w:lastRenderedPageBreak/>
        <w:t>законодательством Российской Федерации, Республики Саха (Якутия), нормативными правовыми актами городского округа "город Якутск";</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3.4. Устанавливает порядок и методику планирования бюджетных ассигнований местного бюджета;</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3.5. Устанавливает порядок исполнения местного бюджета;</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3.6. Разрабатывает программу внутренних муниципальных заимствований городского округа "город Якутск";</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3.7. Разрабатывает программу муниципальных гарантий городского округа "город Якутск";</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3.8. Оказывает методическую помощь в рамках полномочий, предусмотренных бюджетным и налоговым законодательством Российской Федерации;</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3.8.1. Департамент осуществляет функции главного распорядителя бюджетных средств, главного администратора источников финансирования дефицита бюджета и получателя бюджетных средств;</w:t>
      </w:r>
    </w:p>
    <w:p w:rsidR="00F36455" w:rsidRPr="00C026BB" w:rsidRDefault="00F36455" w:rsidP="00F36455">
      <w:pPr>
        <w:autoSpaceDE w:val="0"/>
        <w:autoSpaceDN w:val="0"/>
        <w:adjustRightInd w:val="0"/>
        <w:spacing w:after="0" w:line="240" w:lineRule="auto"/>
        <w:jc w:val="both"/>
        <w:rPr>
          <w:rFonts w:ascii="Times New Roman" w:hAnsi="Times New Roman" w:cs="Times New Roman"/>
        </w:rPr>
      </w:pPr>
      <w:r w:rsidRPr="00C026BB">
        <w:rPr>
          <w:rFonts w:ascii="Times New Roman" w:hAnsi="Times New Roman" w:cs="Times New Roman"/>
        </w:rPr>
        <w:t xml:space="preserve">(п. 3.8.1 введен </w:t>
      </w:r>
      <w:hyperlink r:id="rId33" w:history="1">
        <w:r w:rsidRPr="00C026BB">
          <w:rPr>
            <w:rFonts w:ascii="Times New Roman" w:hAnsi="Times New Roman" w:cs="Times New Roman"/>
            <w:color w:val="0000FF"/>
          </w:rPr>
          <w:t>решением</w:t>
        </w:r>
      </w:hyperlink>
      <w:r w:rsidRPr="00C026BB">
        <w:rPr>
          <w:rFonts w:ascii="Times New Roman" w:hAnsi="Times New Roman" w:cs="Times New Roman"/>
        </w:rPr>
        <w:t xml:space="preserve"> Якутской городской Думы от 25.12.2013 N РЯГД-5-15)</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3.9. Устанавливает порядок составления и ведения сводной бюджетной росписи, а также бюджетных росписей главных распорядителей (распорядителей) бюджетных средств;</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3.10. Устанавливает порядок составления и ведения кассового плана местного бюджета, а также состав и сроки представления главными распорядителями (распорядителями) бюджетных средств, главными администраторами доходов местного бюджета, главными администраторами источников финансирования дефицита местного бюджета сведений, необходимых для его составления и ведения;</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3.11. Устанавливает порядок составления бюджетной (бухгалтерской) отчетности по местному бюджету;</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3.12. Устанавливает порядок санкционирования оплаты денежных обязательств местного бюджета, в том числе за счет средств, источником финансового обеспечения которых являются межбюджетные трансферты, имеющие целевое назначение, предоставляемые из республиканского, федерального бюджетов;</w:t>
      </w:r>
    </w:p>
    <w:p w:rsidR="00F36455" w:rsidRPr="00C026BB" w:rsidRDefault="00F36455" w:rsidP="00F36455">
      <w:pPr>
        <w:autoSpaceDE w:val="0"/>
        <w:autoSpaceDN w:val="0"/>
        <w:adjustRightInd w:val="0"/>
        <w:spacing w:after="0" w:line="240" w:lineRule="auto"/>
        <w:jc w:val="both"/>
        <w:rPr>
          <w:rFonts w:ascii="Times New Roman" w:hAnsi="Times New Roman" w:cs="Times New Roman"/>
        </w:rPr>
      </w:pPr>
      <w:r w:rsidRPr="00C026BB">
        <w:rPr>
          <w:rFonts w:ascii="Times New Roman" w:hAnsi="Times New Roman" w:cs="Times New Roman"/>
        </w:rPr>
        <w:t xml:space="preserve">(часть 3.12 в ред. </w:t>
      </w:r>
      <w:hyperlink r:id="rId34" w:history="1">
        <w:r w:rsidRPr="00C026BB">
          <w:rPr>
            <w:rFonts w:ascii="Times New Roman" w:hAnsi="Times New Roman" w:cs="Times New Roman"/>
            <w:color w:val="0000FF"/>
          </w:rPr>
          <w:t>решения</w:t>
        </w:r>
      </w:hyperlink>
      <w:r w:rsidRPr="00C026BB">
        <w:rPr>
          <w:rFonts w:ascii="Times New Roman" w:hAnsi="Times New Roman" w:cs="Times New Roman"/>
        </w:rPr>
        <w:t xml:space="preserve"> Якутской городской Думы от 19.06.2017 N РЯГД-36-11)</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3.13. Устанавливает порядок учета бюджетных обязательств местного бюджета;</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3.14. Устанавливает порядок доведения бюджетных ассигнований и (или) лимитов бюджетных обязательств до главных распорядителей бюджетных средств местного бюджета;</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3.15. Устанавливает порядок и осуществляет открытие и ведение лицевых счетов для учета операций по исполнению местного бюджета, осуществляемых участниками бюджетного процесса в рамках их бюджетных полномочий и не участниками бюджетного процесса;</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3.16. Устанавливает порядок завершения операций по исполнению местного бюджета в текущем финансовом году;</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3.17. Устанавливает порядок обеспечения получателей бюджетных средств городского округа "город Якутск" при завершении текущего финансового года наличными деньгами, необходимыми для осуществления их деятельности в нерабочие праздничные дни в январе очередного финансового года;</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3.18. Организует исполнение местного бюджета в соответствии с решением о местном бюджете, иными нормативными правовыми актами городского округа "город Якутск";</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3.19. Ведет реестр расходных обязательств по местному бюджету;</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3.20. Ведет сводный реестр главных администраторов и администраторов доходов местного бюджета, главных администраторов и администраторов источников финансирования дефицита местного бюджета, главных распорядителей, распорядителей и получателей средств местного бюджета;</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lastRenderedPageBreak/>
        <w:t>3.21. Составляет, утверждает и ведет сводную бюджетную роспись местного бюджета, доводит до главных распорядителей (распорядителей) бюджетных средств показатели сводной бюджетной росписи;</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3.22. Составляет, утверждает и ведет кассовый план местного бюджета;</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3.23. 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 и перечень кодов видов источников финансирования дефицитов бюджетов, главными администраторами которых являются органы местного самоуправления и (или) находящиеся в их ведении казенные учреждения;</w:t>
      </w:r>
    </w:p>
    <w:p w:rsidR="00F36455" w:rsidRPr="00C026BB" w:rsidRDefault="00F36455" w:rsidP="00F36455">
      <w:pPr>
        <w:autoSpaceDE w:val="0"/>
        <w:autoSpaceDN w:val="0"/>
        <w:adjustRightInd w:val="0"/>
        <w:spacing w:after="0" w:line="240" w:lineRule="auto"/>
        <w:jc w:val="both"/>
        <w:rPr>
          <w:rFonts w:ascii="Times New Roman" w:hAnsi="Times New Roman" w:cs="Times New Roman"/>
        </w:rPr>
      </w:pPr>
      <w:r w:rsidRPr="00C026BB">
        <w:rPr>
          <w:rFonts w:ascii="Times New Roman" w:hAnsi="Times New Roman" w:cs="Times New Roman"/>
        </w:rPr>
        <w:t xml:space="preserve">(п. 3.23 в ред. </w:t>
      </w:r>
      <w:hyperlink r:id="rId35" w:history="1">
        <w:r w:rsidRPr="00C026BB">
          <w:rPr>
            <w:rFonts w:ascii="Times New Roman" w:hAnsi="Times New Roman" w:cs="Times New Roman"/>
            <w:color w:val="0000FF"/>
          </w:rPr>
          <w:t>решения</w:t>
        </w:r>
      </w:hyperlink>
      <w:r w:rsidRPr="00C026BB">
        <w:rPr>
          <w:rFonts w:ascii="Times New Roman" w:hAnsi="Times New Roman" w:cs="Times New Roman"/>
        </w:rPr>
        <w:t xml:space="preserve"> Якутской городской Думы от 25.02.2015 N РЯГД-15-7)</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3.24. Вносит изменения в перечень главных администраторов доходов бюджета, а также в состав закрепленных за ними кодов классификации доходов бюджетов в случаях изменения состава и (или) функций главных администраторов доходов бюджета, а также изменения принципов назначения и присвоения структуры кодов классификации доходов бюджетов без внесения изменений в решение о бюджете;</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3.25. Вносит изменения в перечень главных администраторов источников финансирования дефицитов бюджетов, а также в состав закрепленных за ними кодов классификации источников финансирования дефицитов бюджетов в случаях изменения состава и (или) функций главных администраторов источников финансирования дефицитов бюджетов, а также изменения принципов назначения и присвоения структуры кодов классификации источников финансирования дефицитов бюджетов без внесения изменений в решение о бюджете;</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 xml:space="preserve">3.26. Принимает решения об изменении показателей сводной бюджетной росписи в ходе исполнения бюджета без внесения изменений в решение о бюджете в случаях, установленных Бюджетным </w:t>
      </w:r>
      <w:hyperlink r:id="rId36" w:history="1">
        <w:r w:rsidRPr="00C026BB">
          <w:rPr>
            <w:rFonts w:ascii="Times New Roman" w:hAnsi="Times New Roman" w:cs="Times New Roman"/>
            <w:color w:val="0000FF"/>
          </w:rPr>
          <w:t>кодексом</w:t>
        </w:r>
      </w:hyperlink>
      <w:r w:rsidRPr="00C026BB">
        <w:rPr>
          <w:rFonts w:ascii="Times New Roman" w:hAnsi="Times New Roman" w:cs="Times New Roman"/>
        </w:rPr>
        <w:t xml:space="preserve"> Российской Федерации;</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3.27. Обладает правом запрашивать (или требовать) от главных распорядителей, распорядителей и получателей бюджетных средств предоставление отчетов об использовании средств бюджета и иной информации, связанной с составлением и исполнением местного бюджета;</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3.28. Осуществляет управление операциями со средствами на едином счете местного бюджета в соответствии с нормативными правовыми актами городского округа "город Якутск";</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3.29. Проводит мониторинг бюджетного законодательства и исполнения местного бюджета;</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3.30. Осуществляет проведение анализа и контроля за полным и своевременным поступлением доходов в местный бюджет;</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3.31. Осуществляет работу по увеличению налоговых и неналоговых доходов местного бюджета;</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3.32. Осуществляет в пределах своей компетенции управление муниципальным долгом;</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3.33. Осуществляет работу по привлечению кредитов от кредитных организаций, бюджетных кредитов из других бюджетов бюджетной системы Российской Федерации, в том числе бюджетного кредита на пополнение остатка средств на едином счете бюджета;</w:t>
      </w:r>
    </w:p>
    <w:p w:rsidR="00F36455" w:rsidRPr="00C026BB" w:rsidRDefault="00F36455" w:rsidP="00F36455">
      <w:pPr>
        <w:autoSpaceDE w:val="0"/>
        <w:autoSpaceDN w:val="0"/>
        <w:adjustRightInd w:val="0"/>
        <w:spacing w:after="0" w:line="240" w:lineRule="auto"/>
        <w:jc w:val="both"/>
        <w:rPr>
          <w:rFonts w:ascii="Times New Roman" w:hAnsi="Times New Roman" w:cs="Times New Roman"/>
        </w:rPr>
      </w:pPr>
      <w:r w:rsidRPr="00C026BB">
        <w:rPr>
          <w:rFonts w:ascii="Times New Roman" w:hAnsi="Times New Roman" w:cs="Times New Roman"/>
        </w:rPr>
        <w:t xml:space="preserve">(п. 3.33 в ред. </w:t>
      </w:r>
      <w:hyperlink r:id="rId37" w:history="1">
        <w:r w:rsidRPr="00C026BB">
          <w:rPr>
            <w:rFonts w:ascii="Times New Roman" w:hAnsi="Times New Roman" w:cs="Times New Roman"/>
            <w:color w:val="0000FF"/>
          </w:rPr>
          <w:t>решения</w:t>
        </w:r>
      </w:hyperlink>
      <w:r w:rsidRPr="00C026BB">
        <w:rPr>
          <w:rFonts w:ascii="Times New Roman" w:hAnsi="Times New Roman" w:cs="Times New Roman"/>
        </w:rPr>
        <w:t xml:space="preserve"> Якутской городской Думы от 15.06.2022 N РЯГД-38-9)</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3.34. Осуществляет учет долговых обязательств городского округа "город Якутск" путем ведения муниципальной долговой книги;</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3.35. Устанавливает порядок и проводит оценку надежности (ликвидности) банковской гарантии, поручительства, принятых в качестве обеспечения заемщиком исполнения обязательств по возврату бюджетного кредита;</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3.36. Осуществляет анализ финансового состояния принципала в целях предоставления муниципальной гарантии в установленном ими порядке;</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lastRenderedPageBreak/>
        <w:t>3.37. Осуществляет работу по обеспечению мер по возврату бюджетных кредитов и иных обязательств в местный бюджет;</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3.38. Рассматривает и согласовывает в соответствии с действующим законодательством проекты решений налогового органа о предоставлении отсрочек, рассрочек и инвестиционных налоговых кредитов по уплате налогов, сборов и пеней, подлежащих зачислению в местный бюджет;</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3.39. Принимает участие в разработке проектов нормативных правовых актов городского округа "город Якутск" по вопросам установления местных налогов, а также предоставления льгот по ним, дает разъяснения налогоплательщикам о порядке их применения;</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3.40. Осуществляет организацию выпуска и обращения муниципальных ценных бумаг;</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3.41. Участвует в разработке программы социально-экономического развития городского округа "город Якутск", целевых муниципальных программ городского округа "город Якутск";</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3.42. Получает от главных распорядителей (распорядителей) средств местного бюджета, главных администраторов (администраторов) доходов местного бюджета, главных администраторов (администраторов) источников финансирования дефицита местного бюджета сводную бюджетную (бухгалтерскую) отчетность в установленные им сроки;</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3.43. Ежемесячно составляет и представляет отчет об исполнении местного бюджета в порядке, установленном Министерством финансов Российской Федерации и Республики Саха (Якутия);</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3.44. Ежегодно составляет бюджетную (бухгалтерскую) отчетность городского округа "город Якутск" на основании сводной бюджетной отчетности главных распорядителей (распорядителей) бюджетных средств, главных администраторов (администраторов) доходов местного бюджета, главных администраторов (администраторов) источников финансирования дефицита местного бюджета и представляет в Окружную администрацию города Якутска, в Министерство финансов Республики Саха (Якутия), а также для утверждения в Якутскую городскую Думу;</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 xml:space="preserve">3.45. Осуществляет исполнение судебных актов по обращению взыскания на средства местного бюджета в соответствии с Бюджетным </w:t>
      </w:r>
      <w:hyperlink r:id="rId38" w:history="1">
        <w:r w:rsidRPr="00C026BB">
          <w:rPr>
            <w:rFonts w:ascii="Times New Roman" w:hAnsi="Times New Roman" w:cs="Times New Roman"/>
            <w:color w:val="0000FF"/>
          </w:rPr>
          <w:t>кодексом</w:t>
        </w:r>
      </w:hyperlink>
      <w:r w:rsidRPr="00C026BB">
        <w:rPr>
          <w:rFonts w:ascii="Times New Roman" w:hAnsi="Times New Roman" w:cs="Times New Roman"/>
        </w:rPr>
        <w:t xml:space="preserve"> Российской Федерации;</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3.46. Ведет учет и осуществляет хранение исполнительных документов и иных документов, связанных с их исполнением, и при исполнении в полном объеме исполнительного документа направляет исполнительный документ с отметкой о размере перечисленной суммы в суд, выдавший этот документ;</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3.47. Подтверждает права на размещение заказов участниками бюджетного процесса для получения доступа на официальный сайт и на электронные площадки для размещения заказов с полномочием в сфере размещения заказов;</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3.48. Участвует в работе, проводимой Министерством финансов Российской Федерации и Республики Саха (Якутия), по совершенствованию методов финансово-бюджетного планирования, финансирования, составления отчетности, вопросов межбюджетных отношений и иных вопросов;</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3.49. Рассматривает письма, заявления, жалобы физических, юридических лиц, проводит прием по вопросам, относящимся к компетенции Департамента финансов;</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3.50. Запрашивает от федеральных органов государственной власти, органов государственной власти Республики Саха (Якутия), органов местного самоуправления, органов местной администрации, организаций, независимо от их формы собственности, материалы и сведения, необходимые для исполнения возложенных на Департамент финансов задач и функций;</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3.51. Готовит и составляет проекты нормативных правовых актов городского округа "город Якутск" по вопросам, входящим в компетенцию Департамента финансов;</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3.52. Осуществляет контроль за соблюдением бюджетного законодательства Российской Федерации и иных нормативных правовых актов, регулирующих бюджетные правоотношения как финансовый орган и орган внутреннего муниципального финансового контроля;</w:t>
      </w:r>
    </w:p>
    <w:p w:rsidR="00F36455" w:rsidRPr="00C026BB" w:rsidRDefault="00F36455" w:rsidP="00F36455">
      <w:pPr>
        <w:autoSpaceDE w:val="0"/>
        <w:autoSpaceDN w:val="0"/>
        <w:adjustRightInd w:val="0"/>
        <w:spacing w:after="0" w:line="240" w:lineRule="auto"/>
        <w:jc w:val="both"/>
        <w:rPr>
          <w:rFonts w:ascii="Times New Roman" w:hAnsi="Times New Roman" w:cs="Times New Roman"/>
        </w:rPr>
      </w:pPr>
      <w:r w:rsidRPr="00C026BB">
        <w:rPr>
          <w:rFonts w:ascii="Times New Roman" w:hAnsi="Times New Roman" w:cs="Times New Roman"/>
        </w:rPr>
        <w:lastRenderedPageBreak/>
        <w:t xml:space="preserve">(п. 3.52 в ред. </w:t>
      </w:r>
      <w:hyperlink r:id="rId39" w:history="1">
        <w:r w:rsidRPr="00C026BB">
          <w:rPr>
            <w:rFonts w:ascii="Times New Roman" w:hAnsi="Times New Roman" w:cs="Times New Roman"/>
            <w:color w:val="0000FF"/>
          </w:rPr>
          <w:t>решения</w:t>
        </w:r>
      </w:hyperlink>
      <w:r w:rsidRPr="00C026BB">
        <w:rPr>
          <w:rFonts w:ascii="Times New Roman" w:hAnsi="Times New Roman" w:cs="Times New Roman"/>
        </w:rPr>
        <w:t xml:space="preserve"> Якутской городской Думы от 11.06.2014 N РЯГД-8-7)</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3.53. Осуществляет контроль в сфере закупок в соответствии с законодательством Российской Федерации как финансовый орган, орган внутреннего муниципального финансового контроля и орган, уполномоченный на осуществление контроля в сфере закупок;</w:t>
      </w:r>
    </w:p>
    <w:p w:rsidR="00F36455" w:rsidRPr="00C026BB" w:rsidRDefault="00F36455" w:rsidP="00F36455">
      <w:pPr>
        <w:autoSpaceDE w:val="0"/>
        <w:autoSpaceDN w:val="0"/>
        <w:adjustRightInd w:val="0"/>
        <w:spacing w:after="0" w:line="240" w:lineRule="auto"/>
        <w:jc w:val="both"/>
        <w:rPr>
          <w:rFonts w:ascii="Times New Roman" w:hAnsi="Times New Roman" w:cs="Times New Roman"/>
        </w:rPr>
      </w:pPr>
      <w:r w:rsidRPr="00C026BB">
        <w:rPr>
          <w:rFonts w:ascii="Times New Roman" w:hAnsi="Times New Roman" w:cs="Times New Roman"/>
        </w:rPr>
        <w:t xml:space="preserve">(п. 3.53 в ред. </w:t>
      </w:r>
      <w:hyperlink r:id="rId40" w:history="1">
        <w:r w:rsidRPr="00C026BB">
          <w:rPr>
            <w:rFonts w:ascii="Times New Roman" w:hAnsi="Times New Roman" w:cs="Times New Roman"/>
            <w:color w:val="0000FF"/>
          </w:rPr>
          <w:t>решения</w:t>
        </w:r>
      </w:hyperlink>
      <w:r w:rsidRPr="00C026BB">
        <w:rPr>
          <w:rFonts w:ascii="Times New Roman" w:hAnsi="Times New Roman" w:cs="Times New Roman"/>
        </w:rPr>
        <w:t xml:space="preserve"> Якутской городской Думы от 11.06.2014 N РЯГД-8-7)</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3.54. Применяет меры принуждения за нарушение бюджетного законодательства в установленном порядке;</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3.55. Выступает муниципальным заказчиком для нужд Департамента финансов;</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 xml:space="preserve">3.56. Осуществляет исполнение решения налогового органа о взыскании налога, сбора, пеней и штрафов, предусматривающего обращение взыскания на средства бюджетов бюджетной системы Российской Федерации в соответствии с Бюджетным </w:t>
      </w:r>
      <w:hyperlink r:id="rId41" w:history="1">
        <w:r w:rsidRPr="00C026BB">
          <w:rPr>
            <w:rFonts w:ascii="Times New Roman" w:hAnsi="Times New Roman" w:cs="Times New Roman"/>
            <w:color w:val="0000FF"/>
          </w:rPr>
          <w:t>кодексом</w:t>
        </w:r>
      </w:hyperlink>
      <w:r w:rsidRPr="00C026BB">
        <w:rPr>
          <w:rFonts w:ascii="Times New Roman" w:hAnsi="Times New Roman" w:cs="Times New Roman"/>
        </w:rPr>
        <w:t xml:space="preserve"> Российской Федерации;</w:t>
      </w:r>
    </w:p>
    <w:p w:rsidR="00F36455" w:rsidRPr="00C026BB" w:rsidRDefault="00F36455" w:rsidP="00F36455">
      <w:pPr>
        <w:autoSpaceDE w:val="0"/>
        <w:autoSpaceDN w:val="0"/>
        <w:adjustRightInd w:val="0"/>
        <w:spacing w:after="0" w:line="240" w:lineRule="auto"/>
        <w:jc w:val="both"/>
        <w:rPr>
          <w:rFonts w:ascii="Times New Roman" w:hAnsi="Times New Roman" w:cs="Times New Roman"/>
        </w:rPr>
      </w:pPr>
      <w:r w:rsidRPr="00C026BB">
        <w:rPr>
          <w:rFonts w:ascii="Times New Roman" w:hAnsi="Times New Roman" w:cs="Times New Roman"/>
        </w:rPr>
        <w:t xml:space="preserve">(п. 3.56 введен </w:t>
      </w:r>
      <w:hyperlink r:id="rId42" w:history="1">
        <w:r w:rsidRPr="00C026BB">
          <w:rPr>
            <w:rFonts w:ascii="Times New Roman" w:hAnsi="Times New Roman" w:cs="Times New Roman"/>
            <w:color w:val="0000FF"/>
          </w:rPr>
          <w:t>решением</w:t>
        </w:r>
      </w:hyperlink>
      <w:r w:rsidRPr="00C026BB">
        <w:rPr>
          <w:rFonts w:ascii="Times New Roman" w:hAnsi="Times New Roman" w:cs="Times New Roman"/>
        </w:rPr>
        <w:t xml:space="preserve"> Якутской городской Думы от 25.02.2015 N РЯГД-15-7)</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3.57. Осуществляет анализ осуществления главными администраторами бюджетных средств внутреннего финансового контроля и внутреннего финансового аудита;</w:t>
      </w:r>
    </w:p>
    <w:p w:rsidR="00F36455" w:rsidRPr="00C026BB" w:rsidRDefault="00F36455" w:rsidP="00F36455">
      <w:pPr>
        <w:autoSpaceDE w:val="0"/>
        <w:autoSpaceDN w:val="0"/>
        <w:adjustRightInd w:val="0"/>
        <w:spacing w:after="0" w:line="240" w:lineRule="auto"/>
        <w:jc w:val="both"/>
        <w:rPr>
          <w:rFonts w:ascii="Times New Roman" w:hAnsi="Times New Roman" w:cs="Times New Roman"/>
        </w:rPr>
      </w:pPr>
      <w:r w:rsidRPr="00C026BB">
        <w:rPr>
          <w:rFonts w:ascii="Times New Roman" w:hAnsi="Times New Roman" w:cs="Times New Roman"/>
        </w:rPr>
        <w:t xml:space="preserve">(п. 3.57 введен </w:t>
      </w:r>
      <w:hyperlink r:id="rId43" w:history="1">
        <w:r w:rsidRPr="00C026BB">
          <w:rPr>
            <w:rFonts w:ascii="Times New Roman" w:hAnsi="Times New Roman" w:cs="Times New Roman"/>
            <w:color w:val="0000FF"/>
          </w:rPr>
          <w:t>решением</w:t>
        </w:r>
      </w:hyperlink>
      <w:r w:rsidRPr="00C026BB">
        <w:rPr>
          <w:rFonts w:ascii="Times New Roman" w:hAnsi="Times New Roman" w:cs="Times New Roman"/>
        </w:rPr>
        <w:t xml:space="preserve"> Якутской городской Думы от 25.02.2015 N РЯГД-15-7)</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3.58. Ведет реестр источников доходов местного бюджета;</w:t>
      </w:r>
    </w:p>
    <w:p w:rsidR="00F36455" w:rsidRPr="00C026BB" w:rsidRDefault="00F36455" w:rsidP="00F36455">
      <w:pPr>
        <w:autoSpaceDE w:val="0"/>
        <w:autoSpaceDN w:val="0"/>
        <w:adjustRightInd w:val="0"/>
        <w:spacing w:after="0" w:line="240" w:lineRule="auto"/>
        <w:jc w:val="both"/>
        <w:rPr>
          <w:rFonts w:ascii="Times New Roman" w:hAnsi="Times New Roman" w:cs="Times New Roman"/>
        </w:rPr>
      </w:pPr>
      <w:r w:rsidRPr="00C026BB">
        <w:rPr>
          <w:rFonts w:ascii="Times New Roman" w:hAnsi="Times New Roman" w:cs="Times New Roman"/>
        </w:rPr>
        <w:t xml:space="preserve">(п. 3.58 введен </w:t>
      </w:r>
      <w:hyperlink r:id="rId44" w:history="1">
        <w:r w:rsidRPr="00C026BB">
          <w:rPr>
            <w:rFonts w:ascii="Times New Roman" w:hAnsi="Times New Roman" w:cs="Times New Roman"/>
            <w:color w:val="0000FF"/>
          </w:rPr>
          <w:t>решением</w:t>
        </w:r>
      </w:hyperlink>
      <w:r w:rsidRPr="00C026BB">
        <w:rPr>
          <w:rFonts w:ascii="Times New Roman" w:hAnsi="Times New Roman" w:cs="Times New Roman"/>
        </w:rPr>
        <w:t xml:space="preserve"> Якутской городской Думы от 25.02.2015 N РЯГД-15-7)</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3.59. Должностные лица Департамента, осуществляющие полномочия внутреннего муниципального финансового контроля в городском округе "город Якутск", уполномочены составлять протоколы об административных правонарушениях в соответствии с законодательством Российской Федерации об административных правонарушениях. Перечень должностных лиц Департамента, уполномоченных составлять протоколы об административных правонарушениях, определяется Окружной администрацией города Якутска;</w:t>
      </w:r>
    </w:p>
    <w:p w:rsidR="00F36455" w:rsidRPr="00C026BB" w:rsidRDefault="00F36455" w:rsidP="00F36455">
      <w:pPr>
        <w:autoSpaceDE w:val="0"/>
        <w:autoSpaceDN w:val="0"/>
        <w:adjustRightInd w:val="0"/>
        <w:spacing w:after="0" w:line="240" w:lineRule="auto"/>
        <w:jc w:val="both"/>
        <w:rPr>
          <w:rFonts w:ascii="Times New Roman" w:hAnsi="Times New Roman" w:cs="Times New Roman"/>
        </w:rPr>
      </w:pPr>
      <w:r w:rsidRPr="00C026BB">
        <w:rPr>
          <w:rFonts w:ascii="Times New Roman" w:hAnsi="Times New Roman" w:cs="Times New Roman"/>
        </w:rPr>
        <w:t xml:space="preserve">(часть 3.59 в ред. </w:t>
      </w:r>
      <w:hyperlink r:id="rId45" w:history="1">
        <w:r w:rsidRPr="00C026BB">
          <w:rPr>
            <w:rFonts w:ascii="Times New Roman" w:hAnsi="Times New Roman" w:cs="Times New Roman"/>
            <w:color w:val="0000FF"/>
          </w:rPr>
          <w:t>решения</w:t>
        </w:r>
      </w:hyperlink>
      <w:r w:rsidRPr="00C026BB">
        <w:rPr>
          <w:rFonts w:ascii="Times New Roman" w:hAnsi="Times New Roman" w:cs="Times New Roman"/>
        </w:rPr>
        <w:t xml:space="preserve"> Якутской городской Думы от 19.06.2017 N РЯГД-36-11)</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3.60. Осуществляет внутренний муниципальный финансовый контроль при санкционировании операций;</w:t>
      </w:r>
    </w:p>
    <w:p w:rsidR="00F36455" w:rsidRPr="00C026BB" w:rsidRDefault="00F36455" w:rsidP="00F36455">
      <w:pPr>
        <w:autoSpaceDE w:val="0"/>
        <w:autoSpaceDN w:val="0"/>
        <w:adjustRightInd w:val="0"/>
        <w:spacing w:after="0" w:line="240" w:lineRule="auto"/>
        <w:jc w:val="both"/>
        <w:rPr>
          <w:rFonts w:ascii="Times New Roman" w:hAnsi="Times New Roman" w:cs="Times New Roman"/>
        </w:rPr>
      </w:pPr>
      <w:r w:rsidRPr="00C026BB">
        <w:rPr>
          <w:rFonts w:ascii="Times New Roman" w:hAnsi="Times New Roman" w:cs="Times New Roman"/>
        </w:rPr>
        <w:t xml:space="preserve">(часть 3.60 введена </w:t>
      </w:r>
      <w:hyperlink r:id="rId46" w:history="1">
        <w:r w:rsidRPr="00C026BB">
          <w:rPr>
            <w:rFonts w:ascii="Times New Roman" w:hAnsi="Times New Roman" w:cs="Times New Roman"/>
            <w:color w:val="0000FF"/>
          </w:rPr>
          <w:t>решением</w:t>
        </w:r>
      </w:hyperlink>
      <w:r w:rsidRPr="00C026BB">
        <w:rPr>
          <w:rFonts w:ascii="Times New Roman" w:hAnsi="Times New Roman" w:cs="Times New Roman"/>
        </w:rPr>
        <w:t xml:space="preserve"> Якутской городской Думы от 19.06.2017 N РЯГД-36-11)</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3.61. Утверждает типовую форму соглашения на предоставление субсидии из бюджета городского округа "город Якутск";</w:t>
      </w:r>
    </w:p>
    <w:p w:rsidR="00F36455" w:rsidRPr="00C026BB" w:rsidRDefault="00F36455" w:rsidP="00F36455">
      <w:pPr>
        <w:autoSpaceDE w:val="0"/>
        <w:autoSpaceDN w:val="0"/>
        <w:adjustRightInd w:val="0"/>
        <w:spacing w:after="0" w:line="240" w:lineRule="auto"/>
        <w:jc w:val="both"/>
        <w:rPr>
          <w:rFonts w:ascii="Times New Roman" w:hAnsi="Times New Roman" w:cs="Times New Roman"/>
        </w:rPr>
      </w:pPr>
      <w:r w:rsidRPr="00C026BB">
        <w:rPr>
          <w:rFonts w:ascii="Times New Roman" w:hAnsi="Times New Roman" w:cs="Times New Roman"/>
        </w:rPr>
        <w:t xml:space="preserve">(часть 3.61 введена </w:t>
      </w:r>
      <w:hyperlink r:id="rId47" w:history="1">
        <w:r w:rsidRPr="00C026BB">
          <w:rPr>
            <w:rFonts w:ascii="Times New Roman" w:hAnsi="Times New Roman" w:cs="Times New Roman"/>
            <w:color w:val="0000FF"/>
          </w:rPr>
          <w:t>решением</w:t>
        </w:r>
      </w:hyperlink>
      <w:r w:rsidRPr="00C026BB">
        <w:rPr>
          <w:rFonts w:ascii="Times New Roman" w:hAnsi="Times New Roman" w:cs="Times New Roman"/>
        </w:rPr>
        <w:t xml:space="preserve"> Якутской городской Думы от 19.06.2017 N РЯГД-36-11)</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 xml:space="preserve">3.62. Устанавливает условия и порядок заключения между главным распорядителем и получателем субсидии соглашения (договора) о предоставлении субсидии из бюджета городского округа "город Якутск" согласно </w:t>
      </w:r>
      <w:hyperlink r:id="rId48" w:history="1">
        <w:r w:rsidRPr="00C026BB">
          <w:rPr>
            <w:rFonts w:ascii="Times New Roman" w:hAnsi="Times New Roman" w:cs="Times New Roman"/>
            <w:color w:val="0000FF"/>
          </w:rPr>
          <w:t>статье 78</w:t>
        </w:r>
      </w:hyperlink>
      <w:r w:rsidRPr="00C026BB">
        <w:rPr>
          <w:rFonts w:ascii="Times New Roman" w:hAnsi="Times New Roman" w:cs="Times New Roman"/>
        </w:rPr>
        <w:t xml:space="preserve"> Бюджетного кодекса Российской Федерации;</w:t>
      </w:r>
    </w:p>
    <w:p w:rsidR="00F36455" w:rsidRPr="00C026BB" w:rsidRDefault="00F36455" w:rsidP="00F36455">
      <w:pPr>
        <w:autoSpaceDE w:val="0"/>
        <w:autoSpaceDN w:val="0"/>
        <w:adjustRightInd w:val="0"/>
        <w:spacing w:after="0" w:line="240" w:lineRule="auto"/>
        <w:jc w:val="both"/>
        <w:rPr>
          <w:rFonts w:ascii="Times New Roman" w:hAnsi="Times New Roman" w:cs="Times New Roman"/>
        </w:rPr>
      </w:pPr>
      <w:r w:rsidRPr="00C026BB">
        <w:rPr>
          <w:rFonts w:ascii="Times New Roman" w:hAnsi="Times New Roman" w:cs="Times New Roman"/>
        </w:rPr>
        <w:t xml:space="preserve">(часть 3.62 введена </w:t>
      </w:r>
      <w:hyperlink r:id="rId49" w:history="1">
        <w:r w:rsidRPr="00C026BB">
          <w:rPr>
            <w:rFonts w:ascii="Times New Roman" w:hAnsi="Times New Roman" w:cs="Times New Roman"/>
            <w:color w:val="0000FF"/>
          </w:rPr>
          <w:t>решением</w:t>
        </w:r>
      </w:hyperlink>
      <w:r w:rsidRPr="00C026BB">
        <w:rPr>
          <w:rFonts w:ascii="Times New Roman" w:hAnsi="Times New Roman" w:cs="Times New Roman"/>
        </w:rPr>
        <w:t xml:space="preserve"> Якутской городской Думы от 19.06.2017 N РЯГД-36-11)</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3.63. Согласовывает решение главного администратора бюджетных средств о наличии потребности в межбюджетных трансфертах, полученных в форме субсидий, субвенций и иных межбюджетных трансфертов, имеющих целевое назначение, не использованных в отчетном финансовом году;</w:t>
      </w:r>
    </w:p>
    <w:p w:rsidR="00F36455" w:rsidRPr="00C026BB" w:rsidRDefault="00F36455" w:rsidP="00F36455">
      <w:pPr>
        <w:autoSpaceDE w:val="0"/>
        <w:autoSpaceDN w:val="0"/>
        <w:adjustRightInd w:val="0"/>
        <w:spacing w:after="0" w:line="240" w:lineRule="auto"/>
        <w:jc w:val="both"/>
        <w:rPr>
          <w:rFonts w:ascii="Times New Roman" w:hAnsi="Times New Roman" w:cs="Times New Roman"/>
        </w:rPr>
      </w:pPr>
      <w:r w:rsidRPr="00C026BB">
        <w:rPr>
          <w:rFonts w:ascii="Times New Roman" w:hAnsi="Times New Roman" w:cs="Times New Roman"/>
        </w:rPr>
        <w:t xml:space="preserve">(часть 3.63 введена </w:t>
      </w:r>
      <w:hyperlink r:id="rId50" w:history="1">
        <w:r w:rsidRPr="00C026BB">
          <w:rPr>
            <w:rFonts w:ascii="Times New Roman" w:hAnsi="Times New Roman" w:cs="Times New Roman"/>
            <w:color w:val="0000FF"/>
          </w:rPr>
          <w:t>решением</w:t>
        </w:r>
      </w:hyperlink>
      <w:r w:rsidRPr="00C026BB">
        <w:rPr>
          <w:rFonts w:ascii="Times New Roman" w:hAnsi="Times New Roman" w:cs="Times New Roman"/>
        </w:rPr>
        <w:t xml:space="preserve"> Якутской городской Думы от 19.06.2017 N РЯГД-36-11)</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3.64. Осуществляет контроль за соответствием информации об объеме финансового обеспечения, включенной в планы закупок, информации об объеме финансового обеспечения для осуществления закупок, утвержденном и доведенном до заказчика;</w:t>
      </w:r>
    </w:p>
    <w:p w:rsidR="00F36455" w:rsidRPr="00C026BB" w:rsidRDefault="00F36455" w:rsidP="00F36455">
      <w:pPr>
        <w:autoSpaceDE w:val="0"/>
        <w:autoSpaceDN w:val="0"/>
        <w:adjustRightInd w:val="0"/>
        <w:spacing w:after="0" w:line="240" w:lineRule="auto"/>
        <w:jc w:val="both"/>
        <w:rPr>
          <w:rFonts w:ascii="Times New Roman" w:hAnsi="Times New Roman" w:cs="Times New Roman"/>
        </w:rPr>
      </w:pPr>
      <w:r w:rsidRPr="00C026BB">
        <w:rPr>
          <w:rFonts w:ascii="Times New Roman" w:hAnsi="Times New Roman" w:cs="Times New Roman"/>
        </w:rPr>
        <w:t xml:space="preserve">(часть 3.64 введена </w:t>
      </w:r>
      <w:hyperlink r:id="rId51" w:history="1">
        <w:r w:rsidRPr="00C026BB">
          <w:rPr>
            <w:rFonts w:ascii="Times New Roman" w:hAnsi="Times New Roman" w:cs="Times New Roman"/>
            <w:color w:val="0000FF"/>
          </w:rPr>
          <w:t>решением</w:t>
        </w:r>
      </w:hyperlink>
      <w:r w:rsidRPr="00C026BB">
        <w:rPr>
          <w:rFonts w:ascii="Times New Roman" w:hAnsi="Times New Roman" w:cs="Times New Roman"/>
        </w:rPr>
        <w:t xml:space="preserve"> Якутской городской Думы от 19.06.2017 N РЯГД-36-11)</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 xml:space="preserve">3.65. Осуществляет контроль за соответствием информации об идентификационных кодах закупок и об объеме финансового обеспечения для осуществления данных закупок, содержащейся в </w:t>
      </w:r>
      <w:hyperlink r:id="rId52" w:history="1">
        <w:r w:rsidRPr="00C026BB">
          <w:rPr>
            <w:rFonts w:ascii="Times New Roman" w:hAnsi="Times New Roman" w:cs="Times New Roman"/>
            <w:color w:val="0000FF"/>
          </w:rPr>
          <w:t>пункте 2 части 5 статьи 99</w:t>
        </w:r>
      </w:hyperlink>
      <w:r w:rsidRPr="00C026BB">
        <w:rPr>
          <w:rFonts w:ascii="Times New Roman" w:hAnsi="Times New Roman" w:cs="Times New Roman"/>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F36455" w:rsidRPr="00C026BB" w:rsidRDefault="00F36455" w:rsidP="00F36455">
      <w:pPr>
        <w:autoSpaceDE w:val="0"/>
        <w:autoSpaceDN w:val="0"/>
        <w:adjustRightInd w:val="0"/>
        <w:spacing w:after="0" w:line="240" w:lineRule="auto"/>
        <w:jc w:val="both"/>
        <w:rPr>
          <w:rFonts w:ascii="Times New Roman" w:hAnsi="Times New Roman" w:cs="Times New Roman"/>
        </w:rPr>
      </w:pPr>
      <w:r w:rsidRPr="00C026BB">
        <w:rPr>
          <w:rFonts w:ascii="Times New Roman" w:hAnsi="Times New Roman" w:cs="Times New Roman"/>
        </w:rPr>
        <w:lastRenderedPageBreak/>
        <w:t xml:space="preserve">(часть 3.65 введена </w:t>
      </w:r>
      <w:hyperlink r:id="rId53" w:history="1">
        <w:r w:rsidRPr="00C026BB">
          <w:rPr>
            <w:rFonts w:ascii="Times New Roman" w:hAnsi="Times New Roman" w:cs="Times New Roman"/>
            <w:color w:val="0000FF"/>
          </w:rPr>
          <w:t>решением</w:t>
        </w:r>
      </w:hyperlink>
      <w:r w:rsidRPr="00C026BB">
        <w:rPr>
          <w:rFonts w:ascii="Times New Roman" w:hAnsi="Times New Roman" w:cs="Times New Roman"/>
        </w:rPr>
        <w:t xml:space="preserve"> Якутской городской Думы от 19.06.2017 N РЯГД-36-11)</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3.66. Утверждает стандарты осуществления внутреннего муниципального финансового контроля;</w:t>
      </w:r>
    </w:p>
    <w:p w:rsidR="00F36455" w:rsidRPr="00C026BB" w:rsidRDefault="00F36455" w:rsidP="00F36455">
      <w:pPr>
        <w:autoSpaceDE w:val="0"/>
        <w:autoSpaceDN w:val="0"/>
        <w:adjustRightInd w:val="0"/>
        <w:spacing w:after="0" w:line="240" w:lineRule="auto"/>
        <w:jc w:val="both"/>
        <w:rPr>
          <w:rFonts w:ascii="Times New Roman" w:hAnsi="Times New Roman" w:cs="Times New Roman"/>
        </w:rPr>
      </w:pPr>
      <w:r w:rsidRPr="00C026BB">
        <w:rPr>
          <w:rFonts w:ascii="Times New Roman" w:hAnsi="Times New Roman" w:cs="Times New Roman"/>
        </w:rPr>
        <w:t xml:space="preserve">(часть 3.66 введена </w:t>
      </w:r>
      <w:hyperlink r:id="rId54" w:history="1">
        <w:r w:rsidRPr="00C026BB">
          <w:rPr>
            <w:rFonts w:ascii="Times New Roman" w:hAnsi="Times New Roman" w:cs="Times New Roman"/>
            <w:color w:val="0000FF"/>
          </w:rPr>
          <w:t>решением</w:t>
        </w:r>
      </w:hyperlink>
      <w:r w:rsidRPr="00C026BB">
        <w:rPr>
          <w:rFonts w:ascii="Times New Roman" w:hAnsi="Times New Roman" w:cs="Times New Roman"/>
        </w:rPr>
        <w:t xml:space="preserve"> Якутской городской Думы от 19.06.2017 N РЯГД-36-11)</w:t>
      </w:r>
    </w:p>
    <w:p w:rsidR="00F36455" w:rsidRPr="00C026BB" w:rsidRDefault="00C026BB" w:rsidP="00F36455">
      <w:pPr>
        <w:autoSpaceDE w:val="0"/>
        <w:autoSpaceDN w:val="0"/>
        <w:adjustRightInd w:val="0"/>
        <w:spacing w:before="200" w:after="0" w:line="240" w:lineRule="auto"/>
        <w:ind w:firstLine="540"/>
        <w:jc w:val="both"/>
        <w:rPr>
          <w:rFonts w:ascii="Times New Roman" w:hAnsi="Times New Roman" w:cs="Times New Roman"/>
        </w:rPr>
      </w:pPr>
      <w:hyperlink r:id="rId55" w:history="1">
        <w:r w:rsidR="00F36455" w:rsidRPr="00C026BB">
          <w:rPr>
            <w:rFonts w:ascii="Times New Roman" w:hAnsi="Times New Roman" w:cs="Times New Roman"/>
            <w:color w:val="0000FF"/>
          </w:rPr>
          <w:t>3.67</w:t>
        </w:r>
      </w:hyperlink>
      <w:r w:rsidR="00F36455" w:rsidRPr="00C026BB">
        <w:rPr>
          <w:rFonts w:ascii="Times New Roman" w:hAnsi="Times New Roman" w:cs="Times New Roman"/>
        </w:rPr>
        <w:t xml:space="preserve">. Осуществляет иные полномочия в соответствии с Бюджетным </w:t>
      </w:r>
      <w:hyperlink r:id="rId56" w:history="1">
        <w:r w:rsidR="00F36455" w:rsidRPr="00C026BB">
          <w:rPr>
            <w:rFonts w:ascii="Times New Roman" w:hAnsi="Times New Roman" w:cs="Times New Roman"/>
            <w:color w:val="0000FF"/>
          </w:rPr>
          <w:t>кодексом</w:t>
        </w:r>
      </w:hyperlink>
      <w:r w:rsidR="00F36455" w:rsidRPr="00C026BB">
        <w:rPr>
          <w:rFonts w:ascii="Times New Roman" w:hAnsi="Times New Roman" w:cs="Times New Roman"/>
        </w:rPr>
        <w:t xml:space="preserve"> Российской Федерации, иными законами и нормативными правовыми актами Российской Федерации, Республики Саха (Якутия), городского округа "город Якутск".</w:t>
      </w:r>
    </w:p>
    <w:p w:rsidR="00F36455" w:rsidRPr="00C026BB" w:rsidRDefault="00F36455" w:rsidP="00F36455">
      <w:pPr>
        <w:autoSpaceDE w:val="0"/>
        <w:autoSpaceDN w:val="0"/>
        <w:adjustRightInd w:val="0"/>
        <w:spacing w:after="0" w:line="240" w:lineRule="auto"/>
        <w:rPr>
          <w:rFonts w:ascii="Times New Roman" w:hAnsi="Times New Roman" w:cs="Times New Roman"/>
        </w:rPr>
      </w:pPr>
    </w:p>
    <w:p w:rsidR="00F36455" w:rsidRPr="00C026BB" w:rsidRDefault="00F36455" w:rsidP="00F36455">
      <w:pPr>
        <w:autoSpaceDE w:val="0"/>
        <w:autoSpaceDN w:val="0"/>
        <w:adjustRightInd w:val="0"/>
        <w:spacing w:line="240" w:lineRule="auto"/>
        <w:jc w:val="center"/>
        <w:rPr>
          <w:rFonts w:ascii="Times New Roman" w:hAnsi="Times New Roman" w:cs="Times New Roman"/>
          <w:b/>
          <w:bCs/>
        </w:rPr>
      </w:pPr>
      <w:r w:rsidRPr="00C026BB">
        <w:rPr>
          <w:rFonts w:ascii="Times New Roman" w:hAnsi="Times New Roman" w:cs="Times New Roman"/>
          <w:b/>
          <w:bCs/>
        </w:rPr>
        <w:t>IV. Права</w:t>
      </w:r>
    </w:p>
    <w:p w:rsidR="00F36455" w:rsidRPr="00C026BB" w:rsidRDefault="00F36455" w:rsidP="00F36455">
      <w:pPr>
        <w:autoSpaceDE w:val="0"/>
        <w:autoSpaceDN w:val="0"/>
        <w:adjustRightInd w:val="0"/>
        <w:spacing w:after="0" w:line="240" w:lineRule="auto"/>
        <w:rPr>
          <w:rFonts w:ascii="Times New Roman" w:hAnsi="Times New Roman" w:cs="Times New Roman"/>
        </w:rPr>
      </w:pPr>
    </w:p>
    <w:p w:rsidR="00F36455" w:rsidRPr="00C026BB" w:rsidRDefault="00F36455" w:rsidP="00F36455">
      <w:pPr>
        <w:autoSpaceDE w:val="0"/>
        <w:autoSpaceDN w:val="0"/>
        <w:adjustRightInd w:val="0"/>
        <w:spacing w:after="0" w:line="240" w:lineRule="auto"/>
        <w:ind w:firstLine="540"/>
        <w:jc w:val="both"/>
        <w:rPr>
          <w:rFonts w:ascii="Times New Roman" w:hAnsi="Times New Roman" w:cs="Times New Roman"/>
        </w:rPr>
      </w:pPr>
      <w:r w:rsidRPr="00C026BB">
        <w:rPr>
          <w:rFonts w:ascii="Times New Roman" w:hAnsi="Times New Roman" w:cs="Times New Roman"/>
        </w:rPr>
        <w:t>4. Департамент финансов в соответствии с бюджетным законодательством имеет право:</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4.1. Вносить в сводную бюджетную роспись изменения в соответствии с решениями руководителя Департамента финансов без внесения изменений в решение о бюджете;</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 xml:space="preserve">4.2. Направлять доходы, фактически полученные при исполнении местного бюджета сверх утвержденных решением о бюджете общего объема доходов, без внесения изменений в решение о бюджете на текущий финансовый год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городского округа "город Якутск" в случае недостаточности предусмотренных на их исполнение бюджетных ассигнований в размере, предусмотренном </w:t>
      </w:r>
      <w:hyperlink r:id="rId57" w:history="1">
        <w:r w:rsidRPr="00C026BB">
          <w:rPr>
            <w:rFonts w:ascii="Times New Roman" w:hAnsi="Times New Roman" w:cs="Times New Roman"/>
            <w:color w:val="0000FF"/>
          </w:rPr>
          <w:t>пунктом 3 статьи 217</w:t>
        </w:r>
      </w:hyperlink>
      <w:r w:rsidRPr="00C026BB">
        <w:rPr>
          <w:rFonts w:ascii="Times New Roman" w:hAnsi="Times New Roman" w:cs="Times New Roman"/>
        </w:rPr>
        <w:t xml:space="preserve"> Бюджетного кодекса Российской Федерации;</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4.3. 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принимать решения о заключении мировых соглашений, устанавливая условия урегулирования задолженности должников по денежным обязательствам перед соответствующим публично-правовым образованием способами, предусмотренными решением о бюджете;</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4.4. В целях своевременного и качественного составления проектов бюджетов получать необходимые сведения от иных финансовых органов, а также от иных органов государственной власти, органов местного самоуправления;</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 xml:space="preserve">4.5 - 4.10. Исключены. - </w:t>
      </w:r>
      <w:hyperlink r:id="rId58" w:history="1">
        <w:r w:rsidRPr="00C026BB">
          <w:rPr>
            <w:rFonts w:ascii="Times New Roman" w:hAnsi="Times New Roman" w:cs="Times New Roman"/>
            <w:color w:val="0000FF"/>
          </w:rPr>
          <w:t>Решение</w:t>
        </w:r>
      </w:hyperlink>
      <w:r w:rsidRPr="00C026BB">
        <w:rPr>
          <w:rFonts w:ascii="Times New Roman" w:hAnsi="Times New Roman" w:cs="Times New Roman"/>
        </w:rPr>
        <w:t xml:space="preserve"> Якутской городской Думы от 11.06.2014 N РЯГД-8-7.</w:t>
      </w:r>
    </w:p>
    <w:p w:rsidR="00F36455" w:rsidRPr="00C026BB" w:rsidRDefault="00C026BB" w:rsidP="00F36455">
      <w:pPr>
        <w:autoSpaceDE w:val="0"/>
        <w:autoSpaceDN w:val="0"/>
        <w:adjustRightInd w:val="0"/>
        <w:spacing w:before="200" w:after="0" w:line="240" w:lineRule="auto"/>
        <w:ind w:firstLine="540"/>
        <w:jc w:val="both"/>
        <w:rPr>
          <w:rFonts w:ascii="Times New Roman" w:hAnsi="Times New Roman" w:cs="Times New Roman"/>
        </w:rPr>
      </w:pPr>
      <w:hyperlink r:id="rId59" w:history="1">
        <w:r w:rsidR="00F36455" w:rsidRPr="00C026BB">
          <w:rPr>
            <w:rFonts w:ascii="Times New Roman" w:hAnsi="Times New Roman" w:cs="Times New Roman"/>
            <w:color w:val="0000FF"/>
          </w:rPr>
          <w:t>4.5</w:t>
        </w:r>
      </w:hyperlink>
      <w:r w:rsidR="00F36455" w:rsidRPr="00C026BB">
        <w:rPr>
          <w:rFonts w:ascii="Times New Roman" w:hAnsi="Times New Roman" w:cs="Times New Roman"/>
        </w:rPr>
        <w:t>. Осуществлять контроль за своевременностью и полнотой устранения проверяемых учреждениями и организациями нарушений законодательства в бюджетно-финансовой сфере и в сфере закупок, в том числе путем добровольного возмещения средств;</w:t>
      </w:r>
    </w:p>
    <w:p w:rsidR="00F36455" w:rsidRPr="00C026BB" w:rsidRDefault="00F36455" w:rsidP="00F36455">
      <w:pPr>
        <w:autoSpaceDE w:val="0"/>
        <w:autoSpaceDN w:val="0"/>
        <w:adjustRightInd w:val="0"/>
        <w:spacing w:after="0" w:line="240" w:lineRule="auto"/>
        <w:jc w:val="both"/>
        <w:rPr>
          <w:rFonts w:ascii="Times New Roman" w:hAnsi="Times New Roman" w:cs="Times New Roman"/>
        </w:rPr>
      </w:pPr>
      <w:r w:rsidRPr="00C026BB">
        <w:rPr>
          <w:rFonts w:ascii="Times New Roman" w:hAnsi="Times New Roman" w:cs="Times New Roman"/>
        </w:rPr>
        <w:t xml:space="preserve">(в ред. </w:t>
      </w:r>
      <w:hyperlink r:id="rId60" w:history="1">
        <w:r w:rsidRPr="00C026BB">
          <w:rPr>
            <w:rFonts w:ascii="Times New Roman" w:hAnsi="Times New Roman" w:cs="Times New Roman"/>
            <w:color w:val="0000FF"/>
          </w:rPr>
          <w:t>решения</w:t>
        </w:r>
      </w:hyperlink>
      <w:r w:rsidRPr="00C026BB">
        <w:rPr>
          <w:rFonts w:ascii="Times New Roman" w:hAnsi="Times New Roman" w:cs="Times New Roman"/>
        </w:rPr>
        <w:t xml:space="preserve"> Якутской городской Думы от 25.02.2015 N РЯГД-15-7)</w:t>
      </w:r>
    </w:p>
    <w:p w:rsidR="00F36455" w:rsidRPr="00C026BB" w:rsidRDefault="00C026BB" w:rsidP="00F36455">
      <w:pPr>
        <w:autoSpaceDE w:val="0"/>
        <w:autoSpaceDN w:val="0"/>
        <w:adjustRightInd w:val="0"/>
        <w:spacing w:before="200" w:after="0" w:line="240" w:lineRule="auto"/>
        <w:ind w:firstLine="540"/>
        <w:jc w:val="both"/>
        <w:rPr>
          <w:rFonts w:ascii="Times New Roman" w:hAnsi="Times New Roman" w:cs="Times New Roman"/>
        </w:rPr>
      </w:pPr>
      <w:hyperlink r:id="rId61" w:history="1">
        <w:r w:rsidR="00F36455" w:rsidRPr="00C026BB">
          <w:rPr>
            <w:rFonts w:ascii="Times New Roman" w:hAnsi="Times New Roman" w:cs="Times New Roman"/>
            <w:color w:val="0000FF"/>
          </w:rPr>
          <w:t>4.6</w:t>
        </w:r>
      </w:hyperlink>
      <w:r w:rsidR="00F36455" w:rsidRPr="00C026BB">
        <w:rPr>
          <w:rFonts w:ascii="Times New Roman" w:hAnsi="Times New Roman" w:cs="Times New Roman"/>
        </w:rPr>
        <w:t>. Взаимодействовать с органами и организациями, расположенными на территории городского округа "город Якутск", при организации работы по составлению и исполнению местного бюджета.</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4.7. Должностные лица Департамента, осуществляющие полномочия внутреннего муниципального финансового контроля в городском округе "город Якутск", уполномочены составлять протоколы об административных правонарушениях в соответствии с законодательством Российской Федерации об административных правонарушениях. Перечень должностных лиц Департамента, уполномоченных составлять протоколы об административных правонарушениях, определяется Окружной администрацией города Якутска.</w:t>
      </w:r>
    </w:p>
    <w:p w:rsidR="00F36455" w:rsidRPr="00C026BB" w:rsidRDefault="00F36455" w:rsidP="00F36455">
      <w:pPr>
        <w:autoSpaceDE w:val="0"/>
        <w:autoSpaceDN w:val="0"/>
        <w:adjustRightInd w:val="0"/>
        <w:spacing w:after="0" w:line="240" w:lineRule="auto"/>
        <w:jc w:val="both"/>
        <w:rPr>
          <w:rFonts w:ascii="Times New Roman" w:hAnsi="Times New Roman" w:cs="Times New Roman"/>
        </w:rPr>
      </w:pPr>
      <w:r w:rsidRPr="00C026BB">
        <w:rPr>
          <w:rFonts w:ascii="Times New Roman" w:hAnsi="Times New Roman" w:cs="Times New Roman"/>
        </w:rPr>
        <w:t xml:space="preserve">(часть 4.7 в ред. </w:t>
      </w:r>
      <w:hyperlink r:id="rId62" w:history="1">
        <w:r w:rsidRPr="00C026BB">
          <w:rPr>
            <w:rFonts w:ascii="Times New Roman" w:hAnsi="Times New Roman" w:cs="Times New Roman"/>
            <w:color w:val="0000FF"/>
          </w:rPr>
          <w:t>решения</w:t>
        </w:r>
      </w:hyperlink>
      <w:r w:rsidRPr="00C026BB">
        <w:rPr>
          <w:rFonts w:ascii="Times New Roman" w:hAnsi="Times New Roman" w:cs="Times New Roman"/>
        </w:rPr>
        <w:t xml:space="preserve"> Якутской городской Думы от 19.06.2017 N РЯГД-36-11)</w:t>
      </w:r>
    </w:p>
    <w:p w:rsidR="00F36455" w:rsidRPr="00C026BB" w:rsidRDefault="00F36455" w:rsidP="00F36455">
      <w:pPr>
        <w:autoSpaceDE w:val="0"/>
        <w:autoSpaceDN w:val="0"/>
        <w:adjustRightInd w:val="0"/>
        <w:spacing w:after="0" w:line="240" w:lineRule="auto"/>
        <w:rPr>
          <w:rFonts w:ascii="Times New Roman" w:hAnsi="Times New Roman" w:cs="Times New Roman"/>
        </w:rPr>
      </w:pPr>
    </w:p>
    <w:p w:rsidR="00F36455" w:rsidRPr="00C026BB" w:rsidRDefault="00F36455" w:rsidP="00F36455">
      <w:pPr>
        <w:autoSpaceDE w:val="0"/>
        <w:autoSpaceDN w:val="0"/>
        <w:adjustRightInd w:val="0"/>
        <w:spacing w:line="240" w:lineRule="auto"/>
        <w:jc w:val="center"/>
        <w:rPr>
          <w:rFonts w:ascii="Times New Roman" w:hAnsi="Times New Roman" w:cs="Times New Roman"/>
          <w:b/>
          <w:bCs/>
        </w:rPr>
      </w:pPr>
      <w:r w:rsidRPr="00C026BB">
        <w:rPr>
          <w:rFonts w:ascii="Times New Roman" w:hAnsi="Times New Roman" w:cs="Times New Roman"/>
          <w:b/>
          <w:bCs/>
        </w:rPr>
        <w:t>V. Организация деятельности</w:t>
      </w:r>
    </w:p>
    <w:p w:rsidR="00F36455" w:rsidRPr="00C026BB" w:rsidRDefault="00F36455" w:rsidP="00F36455">
      <w:pPr>
        <w:autoSpaceDE w:val="0"/>
        <w:autoSpaceDN w:val="0"/>
        <w:adjustRightInd w:val="0"/>
        <w:spacing w:after="0" w:line="240" w:lineRule="auto"/>
        <w:rPr>
          <w:rFonts w:ascii="Times New Roman" w:hAnsi="Times New Roman" w:cs="Times New Roman"/>
        </w:rPr>
      </w:pPr>
    </w:p>
    <w:p w:rsidR="00F36455" w:rsidRPr="00C026BB" w:rsidRDefault="00F36455" w:rsidP="00F36455">
      <w:pPr>
        <w:autoSpaceDE w:val="0"/>
        <w:autoSpaceDN w:val="0"/>
        <w:adjustRightInd w:val="0"/>
        <w:spacing w:after="0" w:line="240" w:lineRule="auto"/>
        <w:ind w:firstLine="540"/>
        <w:jc w:val="both"/>
        <w:rPr>
          <w:rFonts w:ascii="Times New Roman" w:hAnsi="Times New Roman" w:cs="Times New Roman"/>
        </w:rPr>
      </w:pPr>
      <w:r w:rsidRPr="00C026BB">
        <w:rPr>
          <w:rFonts w:ascii="Times New Roman" w:hAnsi="Times New Roman" w:cs="Times New Roman"/>
        </w:rPr>
        <w:t>5.1. Департамент возглавляет начальник, назначаемый на должность и освобождаемый от должности главой городского округа "город Якутск";</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lastRenderedPageBreak/>
        <w:t xml:space="preserve">5.2. Начальник Департамента финансов назначается на должность при соответствии к квалификационным </w:t>
      </w:r>
      <w:hyperlink r:id="rId63" w:history="1">
        <w:r w:rsidRPr="00C026BB">
          <w:rPr>
            <w:rFonts w:ascii="Times New Roman" w:hAnsi="Times New Roman" w:cs="Times New Roman"/>
            <w:color w:val="0000FF"/>
          </w:rPr>
          <w:t>требованиям</w:t>
        </w:r>
      </w:hyperlink>
      <w:r w:rsidRPr="00C026BB">
        <w:rPr>
          <w:rFonts w:ascii="Times New Roman" w:hAnsi="Times New Roman" w:cs="Times New Roman"/>
        </w:rPr>
        <w:t>, предъявляемым к руководителю финансового органа местной администрации городского округа, установленным постановлением Правительства Российской Федерации от 6 ноября 2004 года N 608 "О квалификационных требованиях, предъявляемых к руководителю финансового органа субъекта Российской Федерации и к руководителю финансового органа местной администрации";</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5.3. Начальник Департамента может иметь заместителей, назначаемых на должность и освобождаемых от должности главой городского округа "город Якутск".</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5.4. На период временного отсутствия начальника Департамента финансов его обязанности исполняет один из заместителей начальника Департамента финансов, который действует без доверенности от имени Департамента финансов в пределах прав и обязанностей, определяемых его должностной инструкцией. Назначение исполняющего обязанности начальника Департамента финансов согласовывается с главой Окружной администрации города Якутска;</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5.5. Начальник Департамента финансов:</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5.5.1. Организует и осуществляет общее руководство деятельностью Департамента финансов;</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5.5.2. Несет персональную ответственность за выполнение возложенных на Департамент финансов задач и выполнение установленных полномочий;</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5.5.3. Действует без доверенности от имени Департамента финансов и представляет его интересы во взаимоотношениях с государственными органами власти, органами местного самоуправления, судебными органами и организациями;</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 xml:space="preserve">5.5.4. Определяет функциональные обязанности сотрудников Департамента, утверждает должностные инструкции, инициирует о проведении служебных проверок, проводит работу по подготовке, переподготовке и повышению квалификации, аттестации сотрудников, вносит предложение по применению дисциплинарных взысканий и поощрений, представляет работников Департамента финансов к награждению ведомственными, отраслевыми, государственными наградами, в </w:t>
      </w:r>
      <w:proofErr w:type="spellStart"/>
      <w:r w:rsidRPr="00C026BB">
        <w:rPr>
          <w:rFonts w:ascii="Times New Roman" w:hAnsi="Times New Roman" w:cs="Times New Roman"/>
        </w:rPr>
        <w:t>т.ч</w:t>
      </w:r>
      <w:proofErr w:type="spellEnd"/>
      <w:r w:rsidRPr="00C026BB">
        <w:rPr>
          <w:rFonts w:ascii="Times New Roman" w:hAnsi="Times New Roman" w:cs="Times New Roman"/>
        </w:rPr>
        <w:t>. в вышестоящие органы;</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5.5.5. Осуществляет качественное укомплектование специалистами Департамент финансов с учетом опыта работы специалистов в органах государственной власти субъектов Российской Федерации, в органах местного самоуправления или организациях, деятельность которых связана организацией бюджетного процесса всех уровней;</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5.5.6. Вносит предложение по структуре и штатной численности Департамента финансов;</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5.5.7. Утверждает Положения об отделах Департамента финансов, в пределах своей компетенции издает приказы, обязательные для исполнения работниками Департамента финансов;</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5.5.8. Утверждает смету расходов на содержание аппарата Департамента;</w:t>
      </w:r>
    </w:p>
    <w:p w:rsidR="00F36455" w:rsidRPr="00C026BB" w:rsidRDefault="00F36455" w:rsidP="00F36455">
      <w:pPr>
        <w:autoSpaceDE w:val="0"/>
        <w:autoSpaceDN w:val="0"/>
        <w:adjustRightInd w:val="0"/>
        <w:spacing w:after="0" w:line="240" w:lineRule="auto"/>
        <w:jc w:val="both"/>
        <w:rPr>
          <w:rFonts w:ascii="Times New Roman" w:hAnsi="Times New Roman" w:cs="Times New Roman"/>
        </w:rPr>
      </w:pPr>
      <w:r w:rsidRPr="00C026BB">
        <w:rPr>
          <w:rFonts w:ascii="Times New Roman" w:hAnsi="Times New Roman" w:cs="Times New Roman"/>
        </w:rPr>
        <w:t xml:space="preserve">(в ред. </w:t>
      </w:r>
      <w:hyperlink r:id="rId64" w:history="1">
        <w:r w:rsidRPr="00C026BB">
          <w:rPr>
            <w:rFonts w:ascii="Times New Roman" w:hAnsi="Times New Roman" w:cs="Times New Roman"/>
            <w:color w:val="0000FF"/>
          </w:rPr>
          <w:t>решения</w:t>
        </w:r>
      </w:hyperlink>
      <w:r w:rsidRPr="00C026BB">
        <w:rPr>
          <w:rFonts w:ascii="Times New Roman" w:hAnsi="Times New Roman" w:cs="Times New Roman"/>
        </w:rPr>
        <w:t xml:space="preserve"> Якутской городской Думы от 11.06.2014 N РЯГД-8-7)</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5.5.9. Организует ведение бюджетного учета и составление бюджетной отчетности по содержанию аппарата Департамента финансов;</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5.5.10. Организует мероприятия по повышению квалификации работников Департамента финансов, инструктажи и семинары для работников бухгалтерий и экономических служб городского округа "город Якутск" по составлению и исполнению местного бюджета, по вопросам совершенствования бухгалтерского учета и отчетности;</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5.5.11. Издает в пределах компетенции Департамента приказы, распоряжения и иные правовые акты, обязательные для исполнения лицами, замещающими должности с установленным кругом обязанностей по обеспечению реализации функций Департамента, а также участниками и не участниками бюджетного процесса по исполнению бюджетного процесса в городском округе "город Якутск";</w:t>
      </w:r>
    </w:p>
    <w:p w:rsidR="00F36455" w:rsidRPr="00C026BB" w:rsidRDefault="00F36455" w:rsidP="00F36455">
      <w:pPr>
        <w:autoSpaceDE w:val="0"/>
        <w:autoSpaceDN w:val="0"/>
        <w:adjustRightInd w:val="0"/>
        <w:spacing w:after="0" w:line="240" w:lineRule="auto"/>
        <w:jc w:val="both"/>
        <w:rPr>
          <w:rFonts w:ascii="Times New Roman" w:hAnsi="Times New Roman" w:cs="Times New Roman"/>
        </w:rPr>
      </w:pPr>
      <w:r w:rsidRPr="00C026BB">
        <w:rPr>
          <w:rFonts w:ascii="Times New Roman" w:hAnsi="Times New Roman" w:cs="Times New Roman"/>
        </w:rPr>
        <w:t xml:space="preserve">(п. 5.5.11 в ред. </w:t>
      </w:r>
      <w:hyperlink r:id="rId65" w:history="1">
        <w:r w:rsidRPr="00C026BB">
          <w:rPr>
            <w:rFonts w:ascii="Times New Roman" w:hAnsi="Times New Roman" w:cs="Times New Roman"/>
            <w:color w:val="0000FF"/>
          </w:rPr>
          <w:t>решения</w:t>
        </w:r>
      </w:hyperlink>
      <w:r w:rsidRPr="00C026BB">
        <w:rPr>
          <w:rFonts w:ascii="Times New Roman" w:hAnsi="Times New Roman" w:cs="Times New Roman"/>
        </w:rPr>
        <w:t xml:space="preserve"> Якутской городской Думы от 11.06.2014 N РЯГД-8-7)</w:t>
      </w:r>
    </w:p>
    <w:p w:rsidR="00F36455" w:rsidRPr="00C026BB" w:rsidRDefault="00C026BB" w:rsidP="00F36455">
      <w:pPr>
        <w:autoSpaceDE w:val="0"/>
        <w:autoSpaceDN w:val="0"/>
        <w:adjustRightInd w:val="0"/>
        <w:spacing w:before="200" w:after="0" w:line="240" w:lineRule="auto"/>
        <w:ind w:firstLine="540"/>
        <w:jc w:val="both"/>
        <w:rPr>
          <w:rFonts w:ascii="Times New Roman" w:hAnsi="Times New Roman" w:cs="Times New Roman"/>
        </w:rPr>
      </w:pPr>
      <w:hyperlink r:id="rId66" w:history="1">
        <w:r w:rsidR="00F36455" w:rsidRPr="00C026BB">
          <w:rPr>
            <w:rFonts w:ascii="Times New Roman" w:hAnsi="Times New Roman" w:cs="Times New Roman"/>
            <w:color w:val="0000FF"/>
          </w:rPr>
          <w:t>5.5.12</w:t>
        </w:r>
      </w:hyperlink>
      <w:r w:rsidR="00F36455" w:rsidRPr="00C026BB">
        <w:rPr>
          <w:rFonts w:ascii="Times New Roman" w:hAnsi="Times New Roman" w:cs="Times New Roman"/>
        </w:rPr>
        <w:t>. Готовит проекты о внесении изменений и дополнений в настоящее Положение;</w:t>
      </w:r>
    </w:p>
    <w:p w:rsidR="00F36455" w:rsidRPr="00C026BB" w:rsidRDefault="00C026BB" w:rsidP="00F36455">
      <w:pPr>
        <w:autoSpaceDE w:val="0"/>
        <w:autoSpaceDN w:val="0"/>
        <w:adjustRightInd w:val="0"/>
        <w:spacing w:before="200" w:after="0" w:line="240" w:lineRule="auto"/>
        <w:ind w:firstLine="540"/>
        <w:jc w:val="both"/>
        <w:rPr>
          <w:rFonts w:ascii="Times New Roman" w:hAnsi="Times New Roman" w:cs="Times New Roman"/>
        </w:rPr>
      </w:pPr>
      <w:hyperlink r:id="rId67" w:history="1">
        <w:r w:rsidR="00F36455" w:rsidRPr="00C026BB">
          <w:rPr>
            <w:rFonts w:ascii="Times New Roman" w:hAnsi="Times New Roman" w:cs="Times New Roman"/>
            <w:color w:val="0000FF"/>
          </w:rPr>
          <w:t>5.5.13</w:t>
        </w:r>
      </w:hyperlink>
      <w:r w:rsidR="00F36455" w:rsidRPr="00C026BB">
        <w:rPr>
          <w:rFonts w:ascii="Times New Roman" w:hAnsi="Times New Roman" w:cs="Times New Roman"/>
        </w:rPr>
        <w:t>. Осуществляет иные полномочия в соответствии с законодательством Российской Федерации, Республики Саха (Якутия), муниципальными правовыми актами;</w:t>
      </w:r>
    </w:p>
    <w:p w:rsidR="00F36455" w:rsidRPr="00C026BB" w:rsidRDefault="00C026BB" w:rsidP="00F36455">
      <w:pPr>
        <w:autoSpaceDE w:val="0"/>
        <w:autoSpaceDN w:val="0"/>
        <w:adjustRightInd w:val="0"/>
        <w:spacing w:before="200" w:after="0" w:line="240" w:lineRule="auto"/>
        <w:ind w:firstLine="540"/>
        <w:jc w:val="both"/>
        <w:rPr>
          <w:rFonts w:ascii="Times New Roman" w:hAnsi="Times New Roman" w:cs="Times New Roman"/>
        </w:rPr>
      </w:pPr>
      <w:hyperlink r:id="rId68" w:history="1">
        <w:r w:rsidR="00F36455" w:rsidRPr="00C026BB">
          <w:rPr>
            <w:rFonts w:ascii="Times New Roman" w:hAnsi="Times New Roman" w:cs="Times New Roman"/>
            <w:color w:val="0000FF"/>
          </w:rPr>
          <w:t>5.5.14</w:t>
        </w:r>
      </w:hyperlink>
      <w:r w:rsidR="00F36455" w:rsidRPr="00C026BB">
        <w:rPr>
          <w:rFonts w:ascii="Times New Roman" w:hAnsi="Times New Roman" w:cs="Times New Roman"/>
        </w:rPr>
        <w:t>. Сотрудники Департамента являются муниципальными служащими и сотрудниками, не отнесенными к муниципальной службе;</w:t>
      </w:r>
    </w:p>
    <w:p w:rsidR="00F36455" w:rsidRPr="00C026BB" w:rsidRDefault="00F36455" w:rsidP="00F36455">
      <w:pPr>
        <w:autoSpaceDE w:val="0"/>
        <w:autoSpaceDN w:val="0"/>
        <w:adjustRightInd w:val="0"/>
        <w:spacing w:after="0" w:line="240" w:lineRule="auto"/>
        <w:jc w:val="both"/>
        <w:rPr>
          <w:rFonts w:ascii="Times New Roman" w:hAnsi="Times New Roman" w:cs="Times New Roman"/>
        </w:rPr>
      </w:pPr>
      <w:r w:rsidRPr="00C026BB">
        <w:rPr>
          <w:rFonts w:ascii="Times New Roman" w:hAnsi="Times New Roman" w:cs="Times New Roman"/>
        </w:rPr>
        <w:t xml:space="preserve">(в ред. </w:t>
      </w:r>
      <w:hyperlink r:id="rId69" w:history="1">
        <w:r w:rsidRPr="00C026BB">
          <w:rPr>
            <w:rFonts w:ascii="Times New Roman" w:hAnsi="Times New Roman" w:cs="Times New Roman"/>
            <w:color w:val="0000FF"/>
          </w:rPr>
          <w:t>решения</w:t>
        </w:r>
      </w:hyperlink>
      <w:r w:rsidRPr="00C026BB">
        <w:rPr>
          <w:rFonts w:ascii="Times New Roman" w:hAnsi="Times New Roman" w:cs="Times New Roman"/>
        </w:rPr>
        <w:t xml:space="preserve"> Якутской городской Думы от 25.12.2013 N РЯГД-5-15)</w:t>
      </w:r>
    </w:p>
    <w:p w:rsidR="00F36455" w:rsidRPr="00C026BB" w:rsidRDefault="00C026BB" w:rsidP="00F36455">
      <w:pPr>
        <w:autoSpaceDE w:val="0"/>
        <w:autoSpaceDN w:val="0"/>
        <w:adjustRightInd w:val="0"/>
        <w:spacing w:before="200" w:after="0" w:line="240" w:lineRule="auto"/>
        <w:ind w:firstLine="540"/>
        <w:jc w:val="both"/>
        <w:rPr>
          <w:rFonts w:ascii="Times New Roman" w:hAnsi="Times New Roman" w:cs="Times New Roman"/>
        </w:rPr>
      </w:pPr>
      <w:hyperlink r:id="rId70" w:history="1">
        <w:r w:rsidR="00F36455" w:rsidRPr="00C026BB">
          <w:rPr>
            <w:rFonts w:ascii="Times New Roman" w:hAnsi="Times New Roman" w:cs="Times New Roman"/>
            <w:color w:val="0000FF"/>
          </w:rPr>
          <w:t>5.5.15</w:t>
        </w:r>
      </w:hyperlink>
      <w:r w:rsidR="00F36455" w:rsidRPr="00C026BB">
        <w:rPr>
          <w:rFonts w:ascii="Times New Roman" w:hAnsi="Times New Roman" w:cs="Times New Roman"/>
        </w:rPr>
        <w:t>. Трудовые договоры с муниципальными служащими, являющимися сотрудниками Департамента, заключает глава городского округа "город Якутск";</w:t>
      </w:r>
    </w:p>
    <w:p w:rsidR="00F36455" w:rsidRPr="00C026BB" w:rsidRDefault="00C026BB" w:rsidP="00F36455">
      <w:pPr>
        <w:autoSpaceDE w:val="0"/>
        <w:autoSpaceDN w:val="0"/>
        <w:adjustRightInd w:val="0"/>
        <w:spacing w:before="200" w:after="0" w:line="240" w:lineRule="auto"/>
        <w:ind w:firstLine="540"/>
        <w:jc w:val="both"/>
        <w:rPr>
          <w:rFonts w:ascii="Times New Roman" w:hAnsi="Times New Roman" w:cs="Times New Roman"/>
        </w:rPr>
      </w:pPr>
      <w:hyperlink r:id="rId71" w:history="1">
        <w:r w:rsidR="00F36455" w:rsidRPr="00C026BB">
          <w:rPr>
            <w:rFonts w:ascii="Times New Roman" w:hAnsi="Times New Roman" w:cs="Times New Roman"/>
            <w:color w:val="0000FF"/>
          </w:rPr>
          <w:t>5.5.16</w:t>
        </w:r>
      </w:hyperlink>
      <w:r w:rsidR="00F36455" w:rsidRPr="00C026BB">
        <w:rPr>
          <w:rFonts w:ascii="Times New Roman" w:hAnsi="Times New Roman" w:cs="Times New Roman"/>
        </w:rPr>
        <w:t>. Сотрудники Департамента несут персональную ответственность за законность и качество принимаемых решений, за соблюдение конфиденциальности информации, ставшей известной в ходе выполнения должностных обязанностей.</w:t>
      </w:r>
    </w:p>
    <w:p w:rsidR="00F36455" w:rsidRPr="00C026BB" w:rsidRDefault="00F36455" w:rsidP="00F36455">
      <w:pPr>
        <w:autoSpaceDE w:val="0"/>
        <w:autoSpaceDN w:val="0"/>
        <w:adjustRightInd w:val="0"/>
        <w:spacing w:before="200" w:after="0" w:line="240" w:lineRule="auto"/>
        <w:ind w:firstLine="540"/>
        <w:jc w:val="both"/>
        <w:rPr>
          <w:rFonts w:ascii="Times New Roman" w:hAnsi="Times New Roman" w:cs="Times New Roman"/>
        </w:rPr>
      </w:pPr>
      <w:r w:rsidRPr="00C026BB">
        <w:rPr>
          <w:rFonts w:ascii="Times New Roman" w:hAnsi="Times New Roman" w:cs="Times New Roman"/>
        </w:rPr>
        <w:t>В случае злоупотребления служебным положением, за разглашение конфиденциальной информации, иные нарушения сотрудники Департамента могут быть привлечены к дисциплинарной и иной ответственности, предусмотренной действующим законодательством.</w:t>
      </w:r>
    </w:p>
    <w:p w:rsidR="00F36455" w:rsidRPr="00C026BB" w:rsidRDefault="00F36455" w:rsidP="00F36455">
      <w:pPr>
        <w:autoSpaceDE w:val="0"/>
        <w:autoSpaceDN w:val="0"/>
        <w:adjustRightInd w:val="0"/>
        <w:spacing w:after="0" w:line="240" w:lineRule="auto"/>
        <w:rPr>
          <w:rFonts w:ascii="Times New Roman" w:hAnsi="Times New Roman" w:cs="Times New Roman"/>
        </w:rPr>
      </w:pPr>
    </w:p>
    <w:p w:rsidR="00F36455" w:rsidRPr="00C026BB" w:rsidRDefault="00F36455" w:rsidP="00F36455">
      <w:pPr>
        <w:autoSpaceDE w:val="0"/>
        <w:autoSpaceDN w:val="0"/>
        <w:adjustRightInd w:val="0"/>
        <w:spacing w:line="240" w:lineRule="auto"/>
        <w:jc w:val="center"/>
        <w:rPr>
          <w:rFonts w:ascii="Times New Roman" w:hAnsi="Times New Roman" w:cs="Times New Roman"/>
          <w:b/>
          <w:bCs/>
        </w:rPr>
      </w:pPr>
      <w:r w:rsidRPr="00C026BB">
        <w:rPr>
          <w:rFonts w:ascii="Times New Roman" w:hAnsi="Times New Roman" w:cs="Times New Roman"/>
          <w:b/>
          <w:bCs/>
        </w:rPr>
        <w:t>VI. Имущество</w:t>
      </w:r>
    </w:p>
    <w:p w:rsidR="00F36455" w:rsidRPr="00C026BB" w:rsidRDefault="00F36455" w:rsidP="00F36455">
      <w:pPr>
        <w:autoSpaceDE w:val="0"/>
        <w:autoSpaceDN w:val="0"/>
        <w:adjustRightInd w:val="0"/>
        <w:spacing w:after="0" w:line="240" w:lineRule="auto"/>
        <w:rPr>
          <w:rFonts w:ascii="Times New Roman" w:hAnsi="Times New Roman" w:cs="Times New Roman"/>
        </w:rPr>
      </w:pPr>
    </w:p>
    <w:p w:rsidR="00F36455" w:rsidRPr="00C026BB" w:rsidRDefault="00F36455" w:rsidP="00F36455">
      <w:pPr>
        <w:autoSpaceDE w:val="0"/>
        <w:autoSpaceDN w:val="0"/>
        <w:adjustRightInd w:val="0"/>
        <w:spacing w:after="0" w:line="240" w:lineRule="auto"/>
        <w:ind w:firstLine="540"/>
        <w:jc w:val="both"/>
        <w:rPr>
          <w:rFonts w:ascii="Times New Roman" w:hAnsi="Times New Roman" w:cs="Times New Roman"/>
        </w:rPr>
      </w:pPr>
      <w:r w:rsidRPr="00C026BB">
        <w:rPr>
          <w:rFonts w:ascii="Times New Roman" w:hAnsi="Times New Roman" w:cs="Times New Roman"/>
        </w:rPr>
        <w:t>6.1. Имущество Департамента финансов составляют закрепленные за ним на праве оперативного управления основные, финансовые ресурсы, отражаемые на его самостоятельном балансе.</w:t>
      </w:r>
    </w:p>
    <w:p w:rsidR="00F36455" w:rsidRPr="00C026BB" w:rsidRDefault="00F36455" w:rsidP="00F36455">
      <w:pPr>
        <w:autoSpaceDE w:val="0"/>
        <w:autoSpaceDN w:val="0"/>
        <w:adjustRightInd w:val="0"/>
        <w:spacing w:after="0" w:line="240" w:lineRule="auto"/>
        <w:rPr>
          <w:rFonts w:ascii="Times New Roman" w:hAnsi="Times New Roman" w:cs="Times New Roman"/>
        </w:rPr>
      </w:pPr>
    </w:p>
    <w:p w:rsidR="00F36455" w:rsidRPr="00C026BB" w:rsidRDefault="00F36455" w:rsidP="00F36455">
      <w:pPr>
        <w:autoSpaceDE w:val="0"/>
        <w:autoSpaceDN w:val="0"/>
        <w:adjustRightInd w:val="0"/>
        <w:spacing w:line="240" w:lineRule="auto"/>
        <w:jc w:val="center"/>
        <w:rPr>
          <w:rFonts w:ascii="Times New Roman" w:hAnsi="Times New Roman" w:cs="Times New Roman"/>
          <w:b/>
          <w:bCs/>
        </w:rPr>
      </w:pPr>
      <w:r w:rsidRPr="00C026BB">
        <w:rPr>
          <w:rFonts w:ascii="Times New Roman" w:hAnsi="Times New Roman" w:cs="Times New Roman"/>
          <w:b/>
          <w:bCs/>
        </w:rPr>
        <w:t>VII. Ликвидация (реорганизация)</w:t>
      </w:r>
    </w:p>
    <w:p w:rsidR="00F36455" w:rsidRPr="00C026BB" w:rsidRDefault="00F36455" w:rsidP="00F36455">
      <w:pPr>
        <w:autoSpaceDE w:val="0"/>
        <w:autoSpaceDN w:val="0"/>
        <w:adjustRightInd w:val="0"/>
        <w:spacing w:after="0" w:line="240" w:lineRule="auto"/>
        <w:rPr>
          <w:rFonts w:ascii="Times New Roman" w:hAnsi="Times New Roman" w:cs="Times New Roman"/>
        </w:rPr>
      </w:pPr>
    </w:p>
    <w:p w:rsidR="00F36455" w:rsidRDefault="00F36455" w:rsidP="00A33310">
      <w:pPr>
        <w:autoSpaceDE w:val="0"/>
        <w:autoSpaceDN w:val="0"/>
        <w:adjustRightInd w:val="0"/>
        <w:spacing w:after="0" w:line="240" w:lineRule="auto"/>
        <w:ind w:firstLine="540"/>
        <w:jc w:val="both"/>
        <w:rPr>
          <w:rFonts w:ascii="Times New Roman" w:hAnsi="Times New Roman" w:cs="Times New Roman"/>
        </w:rPr>
      </w:pPr>
      <w:r w:rsidRPr="00C026BB">
        <w:rPr>
          <w:rFonts w:ascii="Times New Roman" w:hAnsi="Times New Roman" w:cs="Times New Roman"/>
        </w:rPr>
        <w:t>7.1. Ликвидация Департамента финансов или его реорганизация осуществляется в порядке, установленном законодательством.</w:t>
      </w:r>
    </w:p>
    <w:p w:rsidR="00C026BB" w:rsidRDefault="00C026BB" w:rsidP="00A33310">
      <w:pPr>
        <w:autoSpaceDE w:val="0"/>
        <w:autoSpaceDN w:val="0"/>
        <w:adjustRightInd w:val="0"/>
        <w:spacing w:after="0" w:line="240" w:lineRule="auto"/>
        <w:ind w:firstLine="540"/>
        <w:jc w:val="both"/>
        <w:rPr>
          <w:rFonts w:ascii="Times New Roman" w:hAnsi="Times New Roman" w:cs="Times New Roman"/>
        </w:rPr>
      </w:pPr>
    </w:p>
    <w:p w:rsidR="00C026BB" w:rsidRDefault="00C026BB" w:rsidP="00A33310">
      <w:pPr>
        <w:autoSpaceDE w:val="0"/>
        <w:autoSpaceDN w:val="0"/>
        <w:adjustRightInd w:val="0"/>
        <w:spacing w:after="0" w:line="240" w:lineRule="auto"/>
        <w:ind w:firstLine="540"/>
        <w:jc w:val="both"/>
        <w:rPr>
          <w:rFonts w:ascii="Times New Roman" w:hAnsi="Times New Roman" w:cs="Times New Roman"/>
        </w:rPr>
      </w:pPr>
    </w:p>
    <w:p w:rsidR="00C026BB" w:rsidRPr="00C026BB" w:rsidRDefault="00C026BB" w:rsidP="00A33310">
      <w:pPr>
        <w:autoSpaceDE w:val="0"/>
        <w:autoSpaceDN w:val="0"/>
        <w:adjustRightInd w:val="0"/>
        <w:spacing w:after="0" w:line="240" w:lineRule="auto"/>
        <w:ind w:firstLine="540"/>
        <w:jc w:val="both"/>
        <w:rPr>
          <w:rFonts w:ascii="Times New Roman" w:hAnsi="Times New Roman" w:cs="Times New Roman"/>
        </w:rPr>
      </w:pPr>
      <w:bookmarkStart w:id="1" w:name="_GoBack"/>
      <w:bookmarkEnd w:id="1"/>
    </w:p>
    <w:p w:rsidR="00F36455" w:rsidRPr="00C026BB" w:rsidRDefault="00F36455" w:rsidP="00F36455">
      <w:pPr>
        <w:autoSpaceDE w:val="0"/>
        <w:autoSpaceDN w:val="0"/>
        <w:adjustRightInd w:val="0"/>
        <w:spacing w:after="0" w:line="240" w:lineRule="auto"/>
        <w:jc w:val="right"/>
        <w:rPr>
          <w:rFonts w:ascii="Times New Roman" w:hAnsi="Times New Roman" w:cs="Times New Roman"/>
        </w:rPr>
      </w:pPr>
      <w:r w:rsidRPr="00C026BB">
        <w:rPr>
          <w:rFonts w:ascii="Times New Roman" w:hAnsi="Times New Roman" w:cs="Times New Roman"/>
        </w:rPr>
        <w:t>Руководитель аппарата</w:t>
      </w:r>
    </w:p>
    <w:p w:rsidR="00F36455" w:rsidRPr="00C026BB" w:rsidRDefault="00F36455" w:rsidP="00F36455">
      <w:pPr>
        <w:autoSpaceDE w:val="0"/>
        <w:autoSpaceDN w:val="0"/>
        <w:adjustRightInd w:val="0"/>
        <w:spacing w:after="0" w:line="240" w:lineRule="auto"/>
        <w:jc w:val="right"/>
        <w:rPr>
          <w:rFonts w:ascii="Times New Roman" w:hAnsi="Times New Roman" w:cs="Times New Roman"/>
        </w:rPr>
      </w:pPr>
      <w:r w:rsidRPr="00C026BB">
        <w:rPr>
          <w:rFonts w:ascii="Times New Roman" w:hAnsi="Times New Roman" w:cs="Times New Roman"/>
        </w:rPr>
        <w:t>Якутской городской Думы</w:t>
      </w:r>
    </w:p>
    <w:p w:rsidR="00F36455" w:rsidRDefault="00F36455" w:rsidP="00A33310">
      <w:pPr>
        <w:autoSpaceDE w:val="0"/>
        <w:autoSpaceDN w:val="0"/>
        <w:adjustRightInd w:val="0"/>
        <w:spacing w:after="0" w:line="240" w:lineRule="auto"/>
        <w:jc w:val="right"/>
        <w:rPr>
          <w:rFonts w:ascii="Arial" w:hAnsi="Arial" w:cs="Arial"/>
          <w:sz w:val="20"/>
          <w:szCs w:val="20"/>
        </w:rPr>
      </w:pPr>
      <w:r w:rsidRPr="00C026BB">
        <w:rPr>
          <w:rFonts w:ascii="Times New Roman" w:hAnsi="Times New Roman" w:cs="Times New Roman"/>
        </w:rPr>
        <w:t>Р.П.НЕУСТРОЕВ</w:t>
      </w:r>
    </w:p>
    <w:sectPr w:rsidR="00F36455" w:rsidSect="00A33310">
      <w:pgSz w:w="11906" w:h="16838"/>
      <w:pgMar w:top="993"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455"/>
    <w:rsid w:val="00A33310"/>
    <w:rsid w:val="00A33836"/>
    <w:rsid w:val="00C026BB"/>
    <w:rsid w:val="00C363BD"/>
    <w:rsid w:val="00DF7616"/>
    <w:rsid w:val="00F36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57648"/>
  <w15:chartTrackingRefBased/>
  <w15:docId w15:val="{30BF1024-3F5D-41E6-82B1-B98BF9863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249&amp;n=89897&amp;dst=100005" TargetMode="External"/><Relationship Id="rId21" Type="http://schemas.openxmlformats.org/officeDocument/2006/relationships/hyperlink" Target="https://login.consultant.ru/link/?req=doc&amp;base=RLAW249&amp;n=42398&amp;dst=100005" TargetMode="External"/><Relationship Id="rId42" Type="http://schemas.openxmlformats.org/officeDocument/2006/relationships/hyperlink" Target="https://login.consultant.ru/link/?req=doc&amp;base=RLAW249&amp;n=48773&amp;dst=100007" TargetMode="External"/><Relationship Id="rId47" Type="http://schemas.openxmlformats.org/officeDocument/2006/relationships/hyperlink" Target="https://login.consultant.ru/link/?req=doc&amp;base=RLAW249&amp;n=64730&amp;dst=100013" TargetMode="External"/><Relationship Id="rId63" Type="http://schemas.openxmlformats.org/officeDocument/2006/relationships/hyperlink" Target="https://login.consultant.ru/link/?req=doc&amp;base=LAW&amp;n=50184&amp;dst=100021" TargetMode="External"/><Relationship Id="rId68" Type="http://schemas.openxmlformats.org/officeDocument/2006/relationships/hyperlink" Target="https://login.consultant.ru/link/?req=doc&amp;base=RLAW249&amp;n=43987&amp;dst=100010" TargetMode="External"/><Relationship Id="rId2" Type="http://schemas.openxmlformats.org/officeDocument/2006/relationships/settings" Target="settings.xml"/><Relationship Id="rId16" Type="http://schemas.openxmlformats.org/officeDocument/2006/relationships/hyperlink" Target="https://login.consultant.ru/link/?req=doc&amp;base=LAW&amp;n=480999&amp;dst=100478" TargetMode="External"/><Relationship Id="rId29" Type="http://schemas.openxmlformats.org/officeDocument/2006/relationships/hyperlink" Target="https://login.consultant.ru/link/?req=doc&amp;base=RLAW249&amp;n=92492" TargetMode="External"/><Relationship Id="rId11" Type="http://schemas.openxmlformats.org/officeDocument/2006/relationships/hyperlink" Target="https://login.consultant.ru/link/?req=doc&amp;base=RLAW249&amp;n=71169&amp;dst=100005" TargetMode="External"/><Relationship Id="rId24" Type="http://schemas.openxmlformats.org/officeDocument/2006/relationships/hyperlink" Target="https://login.consultant.ru/link/?req=doc&amp;base=RLAW249&amp;n=48773&amp;dst=100005" TargetMode="External"/><Relationship Id="rId32" Type="http://schemas.openxmlformats.org/officeDocument/2006/relationships/hyperlink" Target="https://login.consultant.ru/link/?req=doc&amp;base=RLAW249&amp;n=103862&amp;dst=101255" TargetMode="External"/><Relationship Id="rId37" Type="http://schemas.openxmlformats.org/officeDocument/2006/relationships/hyperlink" Target="https://login.consultant.ru/link/?req=doc&amp;base=RLAW249&amp;n=89897&amp;dst=100005" TargetMode="External"/><Relationship Id="rId40" Type="http://schemas.openxmlformats.org/officeDocument/2006/relationships/hyperlink" Target="https://login.consultant.ru/link/?req=doc&amp;base=RLAW249&amp;n=44995&amp;dst=100010" TargetMode="External"/><Relationship Id="rId45" Type="http://schemas.openxmlformats.org/officeDocument/2006/relationships/hyperlink" Target="https://login.consultant.ru/link/?req=doc&amp;base=RLAW249&amp;n=64730&amp;dst=100009" TargetMode="External"/><Relationship Id="rId53" Type="http://schemas.openxmlformats.org/officeDocument/2006/relationships/hyperlink" Target="https://login.consultant.ru/link/?req=doc&amp;base=RLAW249&amp;n=64730&amp;dst=100017" TargetMode="External"/><Relationship Id="rId58" Type="http://schemas.openxmlformats.org/officeDocument/2006/relationships/hyperlink" Target="https://login.consultant.ru/link/?req=doc&amp;base=RLAW249&amp;n=44995&amp;dst=100012" TargetMode="External"/><Relationship Id="rId66" Type="http://schemas.openxmlformats.org/officeDocument/2006/relationships/hyperlink" Target="https://login.consultant.ru/link/?req=doc&amp;base=RLAW249&amp;n=43987&amp;dst=100010" TargetMode="External"/><Relationship Id="rId5" Type="http://schemas.openxmlformats.org/officeDocument/2006/relationships/hyperlink" Target="https://login.consultant.ru/link/?req=doc&amp;base=RLAW249&amp;n=43987&amp;dst=100005" TargetMode="External"/><Relationship Id="rId61" Type="http://schemas.openxmlformats.org/officeDocument/2006/relationships/hyperlink" Target="https://login.consultant.ru/link/?req=doc&amp;base=RLAW249&amp;n=44995&amp;dst=100013" TargetMode="External"/><Relationship Id="rId19" Type="http://schemas.openxmlformats.org/officeDocument/2006/relationships/hyperlink" Target="https://login.consultant.ru/link/?req=doc&amp;base=RLAW249&amp;n=75510&amp;dst=100006" TargetMode="External"/><Relationship Id="rId14" Type="http://schemas.openxmlformats.org/officeDocument/2006/relationships/hyperlink" Target="https://login.consultant.ru/link/?req=doc&amp;base=RLAW249&amp;n=89897&amp;dst=100005" TargetMode="External"/><Relationship Id="rId22" Type="http://schemas.openxmlformats.org/officeDocument/2006/relationships/hyperlink" Target="https://login.consultant.ru/link/?req=doc&amp;base=RLAW249&amp;n=43987&amp;dst=100005" TargetMode="External"/><Relationship Id="rId27" Type="http://schemas.openxmlformats.org/officeDocument/2006/relationships/hyperlink" Target="https://login.consultant.ru/link/?req=doc&amp;base=RLAW249&amp;n=44995&amp;dst=100006" TargetMode="External"/><Relationship Id="rId30" Type="http://schemas.openxmlformats.org/officeDocument/2006/relationships/hyperlink" Target="https://login.consultant.ru/link/?req=doc&amp;base=LAW&amp;n=466790" TargetMode="External"/><Relationship Id="rId35" Type="http://schemas.openxmlformats.org/officeDocument/2006/relationships/hyperlink" Target="https://login.consultant.ru/link/?req=doc&amp;base=RLAW249&amp;n=48773&amp;dst=100018" TargetMode="External"/><Relationship Id="rId43" Type="http://schemas.openxmlformats.org/officeDocument/2006/relationships/hyperlink" Target="https://login.consultant.ru/link/?req=doc&amp;base=RLAW249&amp;n=48773&amp;dst=100009" TargetMode="External"/><Relationship Id="rId48" Type="http://schemas.openxmlformats.org/officeDocument/2006/relationships/hyperlink" Target="https://login.consultant.ru/link/?req=doc&amp;base=LAW&amp;n=466790&amp;dst=103395" TargetMode="External"/><Relationship Id="rId56" Type="http://schemas.openxmlformats.org/officeDocument/2006/relationships/hyperlink" Target="https://login.consultant.ru/link/?req=doc&amp;base=LAW&amp;n=466790" TargetMode="External"/><Relationship Id="rId64" Type="http://schemas.openxmlformats.org/officeDocument/2006/relationships/hyperlink" Target="https://login.consultant.ru/link/?req=doc&amp;base=RLAW249&amp;n=44995&amp;dst=100014" TargetMode="External"/><Relationship Id="rId69" Type="http://schemas.openxmlformats.org/officeDocument/2006/relationships/hyperlink" Target="https://login.consultant.ru/link/?req=doc&amp;base=RLAW249&amp;n=42398&amp;dst=100008" TargetMode="External"/><Relationship Id="rId8" Type="http://schemas.openxmlformats.org/officeDocument/2006/relationships/hyperlink" Target="https://login.consultant.ru/link/?req=doc&amp;base=RLAW249&amp;n=75510&amp;dst=100006" TargetMode="External"/><Relationship Id="rId51" Type="http://schemas.openxmlformats.org/officeDocument/2006/relationships/hyperlink" Target="https://login.consultant.ru/link/?req=doc&amp;base=RLAW249&amp;n=64730&amp;dst=100016"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RLAW249&amp;n=84507&amp;dst=100005" TargetMode="External"/><Relationship Id="rId17" Type="http://schemas.openxmlformats.org/officeDocument/2006/relationships/hyperlink" Target="https://login.consultant.ru/link/?req=doc&amp;base=LAW&amp;n=480999&amp;dst=100525" TargetMode="External"/><Relationship Id="rId25" Type="http://schemas.openxmlformats.org/officeDocument/2006/relationships/hyperlink" Target="https://login.consultant.ru/link/?req=doc&amp;base=RLAW249&amp;n=64730&amp;dst=100005" TargetMode="External"/><Relationship Id="rId33" Type="http://schemas.openxmlformats.org/officeDocument/2006/relationships/hyperlink" Target="https://login.consultant.ru/link/?req=doc&amp;base=RLAW249&amp;n=42398&amp;dst=100006" TargetMode="External"/><Relationship Id="rId38" Type="http://schemas.openxmlformats.org/officeDocument/2006/relationships/hyperlink" Target="https://login.consultant.ru/link/?req=doc&amp;base=LAW&amp;n=466790" TargetMode="External"/><Relationship Id="rId46" Type="http://schemas.openxmlformats.org/officeDocument/2006/relationships/hyperlink" Target="https://login.consultant.ru/link/?req=doc&amp;base=RLAW249&amp;n=64730&amp;dst=100011" TargetMode="External"/><Relationship Id="rId59" Type="http://schemas.openxmlformats.org/officeDocument/2006/relationships/hyperlink" Target="https://login.consultant.ru/link/?req=doc&amp;base=RLAW249&amp;n=44995&amp;dst=100013" TargetMode="External"/><Relationship Id="rId67" Type="http://schemas.openxmlformats.org/officeDocument/2006/relationships/hyperlink" Target="https://login.consultant.ru/link/?req=doc&amp;base=RLAW249&amp;n=43987&amp;dst=100010" TargetMode="External"/><Relationship Id="rId20" Type="http://schemas.openxmlformats.org/officeDocument/2006/relationships/hyperlink" Target="https://login.consultant.ru/link/?req=doc&amp;base=RLAW249&amp;n=37588&amp;dst=100007" TargetMode="External"/><Relationship Id="rId41" Type="http://schemas.openxmlformats.org/officeDocument/2006/relationships/hyperlink" Target="https://login.consultant.ru/link/?req=doc&amp;base=LAW&amp;n=466790" TargetMode="External"/><Relationship Id="rId54" Type="http://schemas.openxmlformats.org/officeDocument/2006/relationships/hyperlink" Target="https://login.consultant.ru/link/?req=doc&amp;base=RLAW249&amp;n=64730&amp;dst=100018" TargetMode="External"/><Relationship Id="rId62" Type="http://schemas.openxmlformats.org/officeDocument/2006/relationships/hyperlink" Target="https://login.consultant.ru/link/?req=doc&amp;base=RLAW249&amp;n=64730&amp;dst=100021" TargetMode="External"/><Relationship Id="rId70" Type="http://schemas.openxmlformats.org/officeDocument/2006/relationships/hyperlink" Target="https://login.consultant.ru/link/?req=doc&amp;base=RLAW249&amp;n=43987&amp;dst=100010" TargetMode="External"/><Relationship Id="rId1" Type="http://schemas.openxmlformats.org/officeDocument/2006/relationships/styles" Target="styles.xml"/><Relationship Id="rId6" Type="http://schemas.openxmlformats.org/officeDocument/2006/relationships/hyperlink" Target="https://login.consultant.ru/link/?req=doc&amp;base=RLAW249&amp;n=44995&amp;dst=100005" TargetMode="External"/><Relationship Id="rId15" Type="http://schemas.openxmlformats.org/officeDocument/2006/relationships/hyperlink" Target="https://login.consultant.ru/link/?req=doc&amp;base=RLAW249&amp;n=103176&amp;dst=100005" TargetMode="External"/><Relationship Id="rId23" Type="http://schemas.openxmlformats.org/officeDocument/2006/relationships/hyperlink" Target="https://login.consultant.ru/link/?req=doc&amp;base=RLAW249&amp;n=44995&amp;dst=100005" TargetMode="External"/><Relationship Id="rId28" Type="http://schemas.openxmlformats.org/officeDocument/2006/relationships/hyperlink" Target="https://login.consultant.ru/link/?req=doc&amp;base=LAW&amp;n=2875" TargetMode="External"/><Relationship Id="rId36" Type="http://schemas.openxmlformats.org/officeDocument/2006/relationships/hyperlink" Target="https://login.consultant.ru/link/?req=doc&amp;base=LAW&amp;n=466790" TargetMode="External"/><Relationship Id="rId49" Type="http://schemas.openxmlformats.org/officeDocument/2006/relationships/hyperlink" Target="https://login.consultant.ru/link/?req=doc&amp;base=RLAW249&amp;n=64730&amp;dst=100014" TargetMode="External"/><Relationship Id="rId57" Type="http://schemas.openxmlformats.org/officeDocument/2006/relationships/hyperlink" Target="https://login.consultant.ru/link/?req=doc&amp;base=LAW&amp;n=466790&amp;dst=2558" TargetMode="External"/><Relationship Id="rId10" Type="http://schemas.openxmlformats.org/officeDocument/2006/relationships/hyperlink" Target="https://login.consultant.ru/link/?req=doc&amp;base=RLAW249&amp;n=64730&amp;dst=100005" TargetMode="External"/><Relationship Id="rId31" Type="http://schemas.openxmlformats.org/officeDocument/2006/relationships/hyperlink" Target="https://login.consultant.ru/link/?req=doc&amp;base=LAW&amp;n=483130" TargetMode="External"/><Relationship Id="rId44" Type="http://schemas.openxmlformats.org/officeDocument/2006/relationships/hyperlink" Target="https://login.consultant.ru/link/?req=doc&amp;base=RLAW249&amp;n=48773&amp;dst=100011" TargetMode="External"/><Relationship Id="rId52" Type="http://schemas.openxmlformats.org/officeDocument/2006/relationships/hyperlink" Target="https://login.consultant.ru/link/?req=doc&amp;base=LAW&amp;n=466154&amp;dst=101393" TargetMode="External"/><Relationship Id="rId60" Type="http://schemas.openxmlformats.org/officeDocument/2006/relationships/hyperlink" Target="https://login.consultant.ru/link/?req=doc&amp;base=RLAW249&amp;n=48773&amp;dst=100015" TargetMode="External"/><Relationship Id="rId65" Type="http://schemas.openxmlformats.org/officeDocument/2006/relationships/hyperlink" Target="https://login.consultant.ru/link/?req=doc&amp;base=RLAW249&amp;n=44995&amp;dst=100015" TargetMode="External"/><Relationship Id="rId73" Type="http://schemas.openxmlformats.org/officeDocument/2006/relationships/theme" Target="theme/theme1.xml"/><Relationship Id="rId4" Type="http://schemas.openxmlformats.org/officeDocument/2006/relationships/hyperlink" Target="https://login.consultant.ru/link/?req=doc&amp;base=RLAW249&amp;n=42398&amp;dst=100005" TargetMode="External"/><Relationship Id="rId9" Type="http://schemas.openxmlformats.org/officeDocument/2006/relationships/hyperlink" Target="https://login.consultant.ru/link/?req=doc&amp;base=RLAW249&amp;n=48773&amp;dst=100005" TargetMode="External"/><Relationship Id="rId13" Type="http://schemas.openxmlformats.org/officeDocument/2006/relationships/hyperlink" Target="https://login.consultant.ru/link/?req=doc&amp;base=RLAW249&amp;n=85349&amp;dst=100005" TargetMode="External"/><Relationship Id="rId18" Type="http://schemas.openxmlformats.org/officeDocument/2006/relationships/hyperlink" Target="https://login.consultant.ru/link/?req=doc&amp;base=RLAW249&amp;n=103862&amp;dst=101217" TargetMode="External"/><Relationship Id="rId39" Type="http://schemas.openxmlformats.org/officeDocument/2006/relationships/hyperlink" Target="https://login.consultant.ru/link/?req=doc&amp;base=RLAW249&amp;n=44995&amp;dst=100008" TargetMode="External"/><Relationship Id="rId34" Type="http://schemas.openxmlformats.org/officeDocument/2006/relationships/hyperlink" Target="https://login.consultant.ru/link/?req=doc&amp;base=RLAW249&amp;n=64730&amp;dst=100007" TargetMode="External"/><Relationship Id="rId50" Type="http://schemas.openxmlformats.org/officeDocument/2006/relationships/hyperlink" Target="https://login.consultant.ru/link/?req=doc&amp;base=RLAW249&amp;n=64730&amp;dst=100015" TargetMode="External"/><Relationship Id="rId55" Type="http://schemas.openxmlformats.org/officeDocument/2006/relationships/hyperlink" Target="https://login.consultant.ru/link/?req=doc&amp;base=RLAW249&amp;n=64730&amp;dst=100019" TargetMode="External"/><Relationship Id="rId7" Type="http://schemas.openxmlformats.org/officeDocument/2006/relationships/hyperlink" Target="https://login.consultant.ru/link/?req=doc&amp;base=RLAW249&amp;n=45988&amp;dst=100005" TargetMode="External"/><Relationship Id="rId71" Type="http://schemas.openxmlformats.org/officeDocument/2006/relationships/hyperlink" Target="https://login.consultant.ru/link/?req=doc&amp;base=RLAW249&amp;n=43987&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5355</Words>
  <Characters>30528</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Айталина Р. Сивцева</dc:creator>
  <cp:keywords/>
  <dc:description/>
  <cp:lastModifiedBy>Айталина Р. Сивцева</cp:lastModifiedBy>
  <cp:revision>2</cp:revision>
  <dcterms:created xsi:type="dcterms:W3CDTF">2025-03-05T09:05:00Z</dcterms:created>
  <dcterms:modified xsi:type="dcterms:W3CDTF">2025-03-05T09:05:00Z</dcterms:modified>
</cp:coreProperties>
</file>